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9C4" w:rsidRPr="00012848" w:rsidRDefault="007E2473" w:rsidP="00012848">
      <w:pPr>
        <w:pStyle w:val="3"/>
        <w:spacing w:line="360" w:lineRule="exact"/>
        <w:jc w:val="center"/>
        <w:rPr>
          <w:rFonts w:ascii="方正小标宋简体" w:eastAsia="方正小标宋简体"/>
          <w:b w:val="0"/>
          <w:spacing w:val="20"/>
          <w:sz w:val="36"/>
          <w:szCs w:val="36"/>
        </w:rPr>
      </w:pPr>
      <w:r w:rsidRPr="00012848">
        <w:rPr>
          <w:rFonts w:ascii="方正小标宋简体" w:eastAsia="方正小标宋简体" w:hint="eastAsia"/>
          <w:b w:val="0"/>
          <w:spacing w:val="20"/>
          <w:sz w:val="36"/>
          <w:szCs w:val="36"/>
        </w:rPr>
        <w:t>福建省中等职业学校</w:t>
      </w:r>
      <w:r w:rsidR="006E02C1" w:rsidRPr="00012848">
        <w:rPr>
          <w:rFonts w:ascii="方正小标宋简体" w:eastAsia="方正小标宋简体" w:hint="eastAsia"/>
          <w:b w:val="0"/>
          <w:spacing w:val="20"/>
          <w:sz w:val="36"/>
          <w:szCs w:val="36"/>
        </w:rPr>
        <w:t>学生</w:t>
      </w:r>
      <w:r w:rsidRPr="00012848">
        <w:rPr>
          <w:rFonts w:ascii="方正小标宋简体" w:eastAsia="方正小标宋简体" w:hint="eastAsia"/>
          <w:b w:val="0"/>
          <w:spacing w:val="20"/>
          <w:sz w:val="36"/>
          <w:szCs w:val="36"/>
        </w:rPr>
        <w:t>学业水平考试</w:t>
      </w:r>
    </w:p>
    <w:p w:rsidR="004169C4" w:rsidRPr="00012848" w:rsidRDefault="007E2473" w:rsidP="00012848">
      <w:pPr>
        <w:pStyle w:val="3"/>
        <w:spacing w:line="360" w:lineRule="exact"/>
        <w:jc w:val="center"/>
        <w:rPr>
          <w:rFonts w:ascii="方正小标宋简体" w:eastAsia="方正小标宋简体"/>
          <w:b w:val="0"/>
          <w:spacing w:val="20"/>
          <w:sz w:val="36"/>
          <w:szCs w:val="36"/>
        </w:rPr>
      </w:pPr>
      <w:r w:rsidRPr="00012848">
        <w:rPr>
          <w:rFonts w:ascii="方正小标宋简体" w:eastAsia="方正小标宋简体" w:hint="eastAsia"/>
          <w:b w:val="0"/>
          <w:spacing w:val="20"/>
          <w:sz w:val="36"/>
          <w:szCs w:val="36"/>
        </w:rPr>
        <w:t>《办公事务管理》</w:t>
      </w:r>
      <w:r w:rsidR="007B301C">
        <w:rPr>
          <w:rFonts w:ascii="方正小标宋简体" w:eastAsia="方正小标宋简体" w:hint="eastAsia"/>
          <w:b w:val="0"/>
          <w:spacing w:val="20"/>
          <w:sz w:val="36"/>
          <w:szCs w:val="36"/>
        </w:rPr>
        <w:t>课程</w:t>
      </w:r>
      <w:r w:rsidRPr="00012848">
        <w:rPr>
          <w:rFonts w:ascii="方正小标宋简体" w:eastAsia="方正小标宋简体" w:hint="eastAsia"/>
          <w:b w:val="0"/>
          <w:spacing w:val="20"/>
          <w:sz w:val="36"/>
          <w:szCs w:val="36"/>
        </w:rPr>
        <w:t>考试大纲</w:t>
      </w:r>
    </w:p>
    <w:p w:rsidR="002019D0" w:rsidRPr="007A20EF" w:rsidRDefault="00C14832" w:rsidP="00C56B1F">
      <w:pPr>
        <w:shd w:val="clear" w:color="auto" w:fill="FFFFFF"/>
        <w:spacing w:line="520" w:lineRule="exact"/>
        <w:ind w:firstLine="573"/>
        <w:rPr>
          <w:rFonts w:ascii="仿宋_GB2312" w:eastAsia="仿宋_GB2312" w:hAnsi="宋体"/>
          <w:sz w:val="28"/>
          <w:szCs w:val="28"/>
        </w:rPr>
      </w:pPr>
      <w:proofErr w:type="gramStart"/>
      <w:r w:rsidRPr="007A20EF">
        <w:rPr>
          <w:rFonts w:ascii="仿宋_GB2312" w:eastAsia="仿宋_GB2312" w:hAnsi="宋体" w:hint="eastAsia"/>
          <w:sz w:val="28"/>
          <w:szCs w:val="28"/>
        </w:rPr>
        <w:t>本考试</w:t>
      </w:r>
      <w:proofErr w:type="gramEnd"/>
      <w:r w:rsidRPr="007A20EF">
        <w:rPr>
          <w:rFonts w:ascii="仿宋_GB2312" w:eastAsia="仿宋_GB2312" w:hAnsi="宋体" w:hint="eastAsia"/>
          <w:sz w:val="28"/>
          <w:szCs w:val="28"/>
        </w:rPr>
        <w:t>大纲</w:t>
      </w:r>
      <w:r w:rsidR="006E02C1" w:rsidRPr="007A20EF">
        <w:rPr>
          <w:rFonts w:ascii="仿宋_GB2312" w:eastAsia="仿宋_GB2312" w:hAnsi="宋体" w:hint="eastAsia"/>
          <w:sz w:val="28"/>
          <w:szCs w:val="28"/>
        </w:rPr>
        <w:t>以教育部《中等职业学校专业教学标准（试行）》规定的专业核心基础知识及我省制定的专业教学要求为指导，结合我省中职学校</w:t>
      </w:r>
      <w:r w:rsidR="006E02C1" w:rsidRPr="007A20EF">
        <w:rPr>
          <w:rFonts w:ascii="仿宋_GB2312" w:eastAsia="仿宋_GB2312" w:hAnsi="宋体" w:cs="仿宋_GB2312" w:hint="eastAsia"/>
          <w:sz w:val="28"/>
          <w:szCs w:val="28"/>
        </w:rPr>
        <w:t>《办公事务管理》</w:t>
      </w:r>
      <w:r w:rsidR="006E02C1" w:rsidRPr="007A20EF">
        <w:rPr>
          <w:rFonts w:ascii="仿宋_GB2312" w:eastAsia="仿宋_GB2312" w:hAnsi="宋体" w:hint="eastAsia"/>
          <w:sz w:val="28"/>
          <w:szCs w:val="28"/>
        </w:rPr>
        <w:t>课程教学的实际情况而制定。</w:t>
      </w:r>
    </w:p>
    <w:p w:rsidR="002019D0" w:rsidRPr="00012848" w:rsidRDefault="00661757" w:rsidP="00012848">
      <w:pPr>
        <w:pStyle w:val="ab"/>
      </w:pPr>
      <w:r w:rsidRPr="00012848">
        <w:rPr>
          <w:rFonts w:hint="eastAsia"/>
        </w:rPr>
        <w:fldChar w:fldCharType="begin"/>
      </w:r>
      <w:r w:rsidR="002019D0" w:rsidRPr="00012848">
        <w:rPr>
          <w:rFonts w:hint="eastAsia"/>
        </w:rPr>
        <w:instrText xml:space="preserve"> = 1 \* ROMAN \* MERGEFORMAT </w:instrText>
      </w:r>
      <w:r w:rsidRPr="00012848">
        <w:rPr>
          <w:rFonts w:hint="eastAsia"/>
        </w:rPr>
        <w:fldChar w:fldCharType="separate"/>
      </w:r>
      <w:r w:rsidR="002019D0" w:rsidRPr="00012848">
        <w:rPr>
          <w:rFonts w:hint="eastAsia"/>
        </w:rPr>
        <w:t>I</w:t>
      </w:r>
      <w:r w:rsidRPr="00012848">
        <w:rPr>
          <w:rFonts w:hint="eastAsia"/>
        </w:rPr>
        <w:fldChar w:fldCharType="end"/>
      </w:r>
      <w:r w:rsidR="002019D0" w:rsidRPr="00012848">
        <w:rPr>
          <w:rFonts w:hint="eastAsia"/>
        </w:rPr>
        <w:t>. 考试目标与要求</w:t>
      </w:r>
    </w:p>
    <w:p w:rsidR="002019D0" w:rsidRPr="007A20EF" w:rsidRDefault="002019D0" w:rsidP="002019D0">
      <w:pPr>
        <w:spacing w:line="520" w:lineRule="exact"/>
        <w:ind w:firstLineChars="200" w:firstLine="560"/>
        <w:rPr>
          <w:rFonts w:ascii="仿宋_GB2312" w:eastAsia="仿宋_GB2312" w:hAnsi="宋体" w:cs="宋体"/>
          <w:sz w:val="28"/>
          <w:szCs w:val="28"/>
        </w:rPr>
      </w:pPr>
      <w:r w:rsidRPr="007A20EF">
        <w:rPr>
          <w:rFonts w:ascii="仿宋_GB2312" w:eastAsia="仿宋_GB2312" w:hAnsi="宋体" w:cs="仿宋_GB2312" w:hint="eastAsia"/>
          <w:sz w:val="28"/>
          <w:szCs w:val="28"/>
        </w:rPr>
        <w:t>《办公事务管理》课程主要考查学生对办公事务管理知识的认知程度和运用知识分析问题、解决问题的能力，能达到职业岗位能力的基本要求。</w:t>
      </w:r>
      <w:r w:rsidR="007A20EF">
        <w:rPr>
          <w:rFonts w:ascii="仿宋_GB2312" w:eastAsia="仿宋_GB2312" w:hAnsi="宋体" w:cs="宋体" w:hint="eastAsia"/>
          <w:sz w:val="28"/>
          <w:szCs w:val="28"/>
        </w:rPr>
        <w:t>具体</w:t>
      </w:r>
      <w:r w:rsidRPr="007A20EF">
        <w:rPr>
          <w:rFonts w:ascii="仿宋_GB2312" w:eastAsia="仿宋_GB2312" w:hAnsi="宋体" w:cs="宋体" w:hint="eastAsia"/>
          <w:sz w:val="28"/>
          <w:szCs w:val="28"/>
        </w:rPr>
        <w:t>要求如下</w:t>
      </w:r>
      <w:r w:rsidR="007A20EF">
        <w:rPr>
          <w:rFonts w:ascii="仿宋_GB2312" w:eastAsia="仿宋_GB2312" w:hAnsi="宋体" w:cs="宋体" w:hint="eastAsia"/>
          <w:sz w:val="28"/>
          <w:szCs w:val="28"/>
        </w:rPr>
        <w:t>。</w:t>
      </w:r>
    </w:p>
    <w:p w:rsidR="002019D0" w:rsidRPr="007A20EF" w:rsidRDefault="002019D0" w:rsidP="002019D0">
      <w:pPr>
        <w:spacing w:line="520" w:lineRule="exact"/>
        <w:ind w:firstLineChars="200" w:firstLine="560"/>
        <w:rPr>
          <w:rFonts w:ascii="仿宋_GB2312" w:eastAsia="仿宋_GB2312" w:hAnsi="宋体" w:cs="宋体"/>
          <w:sz w:val="28"/>
          <w:szCs w:val="28"/>
        </w:rPr>
      </w:pPr>
      <w:r w:rsidRPr="007A20EF">
        <w:rPr>
          <w:rFonts w:ascii="仿宋_GB2312" w:eastAsia="仿宋_GB2312" w:hAnsi="宋体" w:cs="宋体" w:hint="eastAsia"/>
          <w:sz w:val="28"/>
          <w:szCs w:val="28"/>
        </w:rPr>
        <w:t>1.了解层次：要求对某一概念、知识内容，能够准确再认、再现，具有初步识别、辨认事实或正确描述对象的基本特征的能力，即知道“是什么”。</w:t>
      </w:r>
    </w:p>
    <w:p w:rsidR="002019D0" w:rsidRPr="007A20EF" w:rsidRDefault="002019D0" w:rsidP="002019D0">
      <w:pPr>
        <w:spacing w:line="520" w:lineRule="exact"/>
        <w:ind w:firstLineChars="200" w:firstLine="560"/>
        <w:rPr>
          <w:rFonts w:ascii="仿宋_GB2312" w:eastAsia="仿宋_GB2312" w:hAnsi="宋体" w:cs="宋体"/>
          <w:sz w:val="28"/>
          <w:szCs w:val="28"/>
        </w:rPr>
      </w:pPr>
      <w:r w:rsidRPr="007A20EF">
        <w:rPr>
          <w:rFonts w:ascii="仿宋_GB2312" w:eastAsia="仿宋_GB2312" w:hAnsi="宋体" w:cs="宋体" w:hint="eastAsia"/>
          <w:sz w:val="28"/>
          <w:szCs w:val="28"/>
        </w:rPr>
        <w:t>2.理解层次：要求对某一概念、知识内容，在了解基础上，能够深刻领会相关知识、原理、方法，并借此解释、推断、分析现象，辨明正误，即明白“为什么”。</w:t>
      </w:r>
    </w:p>
    <w:p w:rsidR="002019D0" w:rsidRPr="007A20EF" w:rsidRDefault="002019D0" w:rsidP="00C56B1F">
      <w:pPr>
        <w:spacing w:line="520" w:lineRule="exact"/>
        <w:ind w:firstLineChars="200" w:firstLine="560"/>
        <w:rPr>
          <w:rFonts w:ascii="仿宋_GB2312" w:eastAsia="仿宋_GB2312" w:hAnsi="宋体" w:cs="宋体"/>
          <w:sz w:val="28"/>
          <w:szCs w:val="28"/>
        </w:rPr>
      </w:pPr>
      <w:r w:rsidRPr="007A20EF">
        <w:rPr>
          <w:rFonts w:ascii="仿宋_GB2312" w:eastAsia="仿宋_GB2312" w:hAnsi="宋体" w:cs="宋体" w:hint="eastAsia"/>
          <w:sz w:val="28"/>
          <w:szCs w:val="28"/>
        </w:rPr>
        <w:t>3.掌握层次：要求能够灵活运用相关原理、法则和方法，综合分析、解决实际问题，进行总结论述，与已有技能建立联系，</w:t>
      </w:r>
      <w:proofErr w:type="gramStart"/>
      <w:r w:rsidRPr="007A20EF">
        <w:rPr>
          <w:rFonts w:ascii="仿宋_GB2312" w:eastAsia="仿宋_GB2312" w:hAnsi="宋体" w:cs="宋体" w:hint="eastAsia"/>
          <w:sz w:val="28"/>
          <w:szCs w:val="28"/>
        </w:rPr>
        <w:t>即清楚</w:t>
      </w:r>
      <w:proofErr w:type="gramEnd"/>
      <w:r w:rsidRPr="007A20EF">
        <w:rPr>
          <w:rFonts w:ascii="仿宋_GB2312" w:eastAsia="仿宋_GB2312" w:hAnsi="宋体" w:cs="宋体" w:hint="eastAsia"/>
          <w:sz w:val="28"/>
          <w:szCs w:val="28"/>
        </w:rPr>
        <w:t>“怎么办”。</w:t>
      </w:r>
    </w:p>
    <w:p w:rsidR="006E02C1" w:rsidRPr="007A20EF" w:rsidRDefault="00DF6275" w:rsidP="00012848">
      <w:pPr>
        <w:pStyle w:val="ab"/>
      </w:pPr>
      <w:r>
        <w:rPr>
          <w:rFonts w:hint="eastAsia"/>
        </w:rPr>
        <w:t>Ⅱ</w:t>
      </w:r>
      <w:r w:rsidR="006E02C1" w:rsidRPr="007A20EF">
        <w:rPr>
          <w:rFonts w:hint="eastAsia"/>
        </w:rPr>
        <w:t>.考试范围与考核要求</w:t>
      </w:r>
    </w:p>
    <w:p w:rsidR="004169C4" w:rsidRPr="00012848" w:rsidRDefault="007A20EF" w:rsidP="00012848">
      <w:pPr>
        <w:pStyle w:val="1"/>
        <w:ind w:firstLineChars="0" w:firstLine="0"/>
      </w:pPr>
      <w:r w:rsidRPr="00012848">
        <w:rPr>
          <w:rFonts w:hint="eastAsia"/>
        </w:rPr>
        <w:t>一、</w:t>
      </w:r>
      <w:r w:rsidR="007E2473" w:rsidRPr="00012848">
        <w:rPr>
          <w:rFonts w:hint="eastAsia"/>
        </w:rPr>
        <w:t>办公环境管理事务</w:t>
      </w:r>
    </w:p>
    <w:p w:rsidR="004169C4" w:rsidRPr="00895D2A" w:rsidRDefault="007A20EF" w:rsidP="00012848">
      <w:pPr>
        <w:pStyle w:val="1"/>
        <w:ind w:firstLine="560"/>
        <w:rPr>
          <w:b w:val="0"/>
        </w:rPr>
      </w:pPr>
      <w:r w:rsidRPr="00895D2A">
        <w:rPr>
          <w:rFonts w:hint="eastAsia"/>
          <w:b w:val="0"/>
        </w:rPr>
        <w:t>（一）</w:t>
      </w:r>
      <w:r w:rsidR="007E2473" w:rsidRPr="00895D2A">
        <w:rPr>
          <w:rFonts w:hint="eastAsia"/>
          <w:b w:val="0"/>
        </w:rPr>
        <w:t>办公室的布置</w:t>
      </w:r>
    </w:p>
    <w:p w:rsidR="004169C4" w:rsidRPr="007A20EF" w:rsidRDefault="006E02C1" w:rsidP="00012848">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1.</w:t>
      </w:r>
      <w:r w:rsidR="007E2473" w:rsidRPr="007A20EF">
        <w:rPr>
          <w:rFonts w:ascii="仿宋_GB2312" w:eastAsia="仿宋_GB2312" w:hAnsi="宋体" w:cs="宋体" w:hint="eastAsia"/>
          <w:color w:val="000000"/>
          <w:kern w:val="0"/>
          <w:sz w:val="28"/>
          <w:szCs w:val="28"/>
        </w:rPr>
        <w:t>了解办公室的类型及其含义</w:t>
      </w:r>
      <w:r w:rsidR="007A20EF">
        <w:rPr>
          <w:rFonts w:ascii="仿宋_GB2312" w:eastAsia="仿宋_GB2312" w:hAnsi="宋体" w:cs="宋体" w:hint="eastAsia"/>
          <w:color w:val="000000"/>
          <w:kern w:val="0"/>
          <w:sz w:val="28"/>
          <w:szCs w:val="28"/>
        </w:rPr>
        <w:t>；</w:t>
      </w:r>
    </w:p>
    <w:p w:rsidR="004169C4" w:rsidRPr="007A20EF" w:rsidRDefault="006E02C1" w:rsidP="00012848">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2.</w:t>
      </w:r>
      <w:r w:rsidR="007E2473" w:rsidRPr="007A20EF">
        <w:rPr>
          <w:rFonts w:ascii="仿宋_GB2312" w:eastAsia="仿宋_GB2312" w:hAnsi="宋体" w:cs="宋体" w:hint="eastAsia"/>
          <w:color w:val="000000"/>
          <w:kern w:val="0"/>
          <w:sz w:val="28"/>
          <w:szCs w:val="28"/>
        </w:rPr>
        <w:t>了解办公室布置应考虑的因素和基本要求</w:t>
      </w:r>
      <w:r w:rsidR="007A20EF">
        <w:rPr>
          <w:rFonts w:ascii="仿宋_GB2312" w:eastAsia="仿宋_GB2312" w:hAnsi="宋体" w:cs="宋体" w:hint="eastAsia"/>
          <w:color w:val="000000"/>
          <w:kern w:val="0"/>
          <w:sz w:val="28"/>
          <w:szCs w:val="28"/>
        </w:rPr>
        <w:t>；</w:t>
      </w:r>
    </w:p>
    <w:p w:rsidR="004169C4" w:rsidRPr="007A20EF" w:rsidRDefault="006E02C1" w:rsidP="00012848">
      <w:pPr>
        <w:pStyle w:val="a8"/>
        <w:shd w:val="clear" w:color="auto" w:fill="FFFFFF"/>
        <w:spacing w:line="520" w:lineRule="exact"/>
        <w:ind w:left="357" w:firstLine="560"/>
        <w:rPr>
          <w:rFonts w:ascii="仿宋_GB2312" w:eastAsia="仿宋_GB2312" w:hAnsi="宋体" w:cs="宋体"/>
          <w:kern w:val="0"/>
          <w:sz w:val="28"/>
          <w:szCs w:val="28"/>
        </w:rPr>
      </w:pPr>
      <w:r w:rsidRPr="007A20EF">
        <w:rPr>
          <w:rFonts w:ascii="仿宋_GB2312" w:eastAsia="仿宋_GB2312" w:hAnsi="宋体" w:cs="宋体" w:hint="eastAsia"/>
          <w:kern w:val="0"/>
          <w:sz w:val="28"/>
          <w:szCs w:val="28"/>
        </w:rPr>
        <w:t>3.</w:t>
      </w:r>
      <w:r w:rsidR="007E2473" w:rsidRPr="007A20EF">
        <w:rPr>
          <w:rFonts w:ascii="仿宋_GB2312" w:eastAsia="仿宋_GB2312" w:hAnsi="宋体" w:cs="宋体" w:hint="eastAsia"/>
          <w:kern w:val="0"/>
          <w:sz w:val="28"/>
          <w:szCs w:val="28"/>
        </w:rPr>
        <w:t>理解开放式和封闭式办公室的优缺点</w:t>
      </w:r>
      <w:r w:rsidR="007A20EF">
        <w:rPr>
          <w:rFonts w:ascii="仿宋_GB2312" w:eastAsia="仿宋_GB2312" w:hAnsi="宋体" w:cs="宋体" w:hint="eastAsia"/>
          <w:kern w:val="0"/>
          <w:sz w:val="28"/>
          <w:szCs w:val="28"/>
        </w:rPr>
        <w:t>；</w:t>
      </w:r>
    </w:p>
    <w:p w:rsidR="004169C4" w:rsidRPr="007A20EF" w:rsidRDefault="006E02C1" w:rsidP="00012848">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lastRenderedPageBreak/>
        <w:t>4.</w:t>
      </w:r>
      <w:r w:rsidR="007E2473" w:rsidRPr="007A20EF">
        <w:rPr>
          <w:rFonts w:ascii="仿宋_GB2312" w:eastAsia="仿宋_GB2312" w:hAnsi="宋体" w:cs="宋体" w:hint="eastAsia"/>
          <w:color w:val="000000"/>
          <w:kern w:val="0"/>
          <w:sz w:val="28"/>
          <w:szCs w:val="28"/>
        </w:rPr>
        <w:t>了解常用办公物品的分类及其放置要求</w:t>
      </w:r>
      <w:r w:rsidR="007A20EF">
        <w:rPr>
          <w:rFonts w:ascii="仿宋_GB2312" w:eastAsia="仿宋_GB2312" w:hAnsi="宋体" w:cs="宋体" w:hint="eastAsia"/>
          <w:color w:val="000000"/>
          <w:kern w:val="0"/>
          <w:sz w:val="28"/>
          <w:szCs w:val="28"/>
        </w:rPr>
        <w:t>；</w:t>
      </w:r>
    </w:p>
    <w:p w:rsidR="004169C4" w:rsidRPr="007A20EF" w:rsidRDefault="006E02C1" w:rsidP="00012848">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5.</w:t>
      </w:r>
      <w:r w:rsidR="007E2473" w:rsidRPr="007A20EF">
        <w:rPr>
          <w:rFonts w:ascii="仿宋_GB2312" w:eastAsia="仿宋_GB2312" w:hAnsi="宋体" w:cs="宋体" w:hint="eastAsia"/>
          <w:color w:val="000000"/>
          <w:kern w:val="0"/>
          <w:sz w:val="28"/>
          <w:szCs w:val="28"/>
        </w:rPr>
        <w:t>了解办公桌整理的技巧及办公设备的保养</w:t>
      </w:r>
      <w:r w:rsidR="00DF6275">
        <w:rPr>
          <w:rFonts w:ascii="仿宋_GB2312" w:eastAsia="仿宋_GB2312" w:hAnsi="宋体" w:cs="宋体" w:hint="eastAsia"/>
          <w:color w:val="000000"/>
          <w:kern w:val="0"/>
          <w:sz w:val="28"/>
          <w:szCs w:val="28"/>
        </w:rPr>
        <w:t>。</w:t>
      </w:r>
    </w:p>
    <w:p w:rsidR="004169C4" w:rsidRPr="00895D2A" w:rsidRDefault="00895D2A" w:rsidP="00012848">
      <w:pPr>
        <w:pStyle w:val="1"/>
        <w:ind w:firstLine="560"/>
        <w:rPr>
          <w:b w:val="0"/>
        </w:rPr>
      </w:pPr>
      <w:r w:rsidRPr="00895D2A">
        <w:rPr>
          <w:rFonts w:hint="eastAsia"/>
          <w:b w:val="0"/>
        </w:rPr>
        <w:t>（二）</w:t>
      </w:r>
      <w:r w:rsidR="007E2473" w:rsidRPr="00895D2A">
        <w:rPr>
          <w:rFonts w:hint="eastAsia"/>
          <w:b w:val="0"/>
        </w:rPr>
        <w:t>办公环境管理</w:t>
      </w:r>
    </w:p>
    <w:p w:rsidR="004169C4" w:rsidRPr="007A20EF" w:rsidRDefault="006E02C1" w:rsidP="00012848">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1.</w:t>
      </w:r>
      <w:r w:rsidR="007E2473" w:rsidRPr="007A20EF">
        <w:rPr>
          <w:rFonts w:ascii="仿宋_GB2312" w:eastAsia="仿宋_GB2312" w:hAnsi="宋体" w:cs="宋体" w:hint="eastAsia"/>
          <w:color w:val="000000"/>
          <w:kern w:val="0"/>
          <w:sz w:val="28"/>
          <w:szCs w:val="28"/>
        </w:rPr>
        <w:t>了解文员办公责任区域的管理范围及其清洁整理职责</w:t>
      </w:r>
      <w:r w:rsidR="00DF6275">
        <w:rPr>
          <w:rFonts w:ascii="仿宋_GB2312" w:eastAsia="仿宋_GB2312" w:hAnsi="宋体" w:cs="宋体" w:hint="eastAsia"/>
          <w:color w:val="000000"/>
          <w:kern w:val="0"/>
          <w:sz w:val="28"/>
          <w:szCs w:val="28"/>
        </w:rPr>
        <w:t>；</w:t>
      </w:r>
    </w:p>
    <w:p w:rsidR="004169C4" w:rsidRPr="007A20EF" w:rsidRDefault="006E02C1" w:rsidP="00012848">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2.</w:t>
      </w:r>
      <w:r w:rsidR="007E2473" w:rsidRPr="007A20EF">
        <w:rPr>
          <w:rFonts w:ascii="仿宋_GB2312" w:eastAsia="仿宋_GB2312" w:hAnsi="宋体" w:cs="宋体" w:hint="eastAsia"/>
          <w:color w:val="000000"/>
          <w:kern w:val="0"/>
          <w:sz w:val="28"/>
          <w:szCs w:val="28"/>
        </w:rPr>
        <w:t>掌握办公环境的构成要素</w:t>
      </w:r>
      <w:r w:rsidR="00DF6275">
        <w:rPr>
          <w:rFonts w:ascii="仿宋_GB2312" w:eastAsia="仿宋_GB2312" w:hAnsi="宋体" w:cs="宋体" w:hint="eastAsia"/>
          <w:color w:val="000000"/>
          <w:kern w:val="0"/>
          <w:sz w:val="28"/>
          <w:szCs w:val="28"/>
        </w:rPr>
        <w:t>；</w:t>
      </w:r>
    </w:p>
    <w:p w:rsidR="004169C4" w:rsidRPr="007A20EF" w:rsidRDefault="006E02C1" w:rsidP="00012848">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3.</w:t>
      </w:r>
      <w:r w:rsidR="007E2473" w:rsidRPr="007A20EF">
        <w:rPr>
          <w:rFonts w:ascii="仿宋_GB2312" w:eastAsia="仿宋_GB2312" w:hAnsi="宋体" w:cs="宋体" w:hint="eastAsia"/>
          <w:color w:val="000000"/>
          <w:kern w:val="0"/>
          <w:sz w:val="28"/>
          <w:szCs w:val="28"/>
        </w:rPr>
        <w:t>理解营造健康、安全的办公环境的基本要求</w:t>
      </w:r>
      <w:r w:rsidR="00DF6275">
        <w:rPr>
          <w:rFonts w:ascii="仿宋_GB2312" w:eastAsia="仿宋_GB2312" w:hAnsi="宋体" w:cs="宋体" w:hint="eastAsia"/>
          <w:color w:val="000000"/>
          <w:kern w:val="0"/>
          <w:sz w:val="28"/>
          <w:szCs w:val="28"/>
        </w:rPr>
        <w:t>；</w:t>
      </w:r>
    </w:p>
    <w:p w:rsidR="004169C4" w:rsidRPr="007A20EF" w:rsidRDefault="006E02C1" w:rsidP="00012848">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4.</w:t>
      </w:r>
      <w:r w:rsidR="007E2473" w:rsidRPr="00012848">
        <w:rPr>
          <w:rFonts w:ascii="仿宋_GB2312" w:eastAsia="仿宋_GB2312" w:hAnsi="宋体" w:cs="宋体" w:hint="eastAsia"/>
          <w:color w:val="000000"/>
          <w:kern w:val="0"/>
          <w:sz w:val="28"/>
          <w:szCs w:val="28"/>
        </w:rPr>
        <w:t>理解</w:t>
      </w:r>
      <w:r w:rsidR="007E2473" w:rsidRPr="007A20EF">
        <w:rPr>
          <w:rFonts w:ascii="仿宋_GB2312" w:eastAsia="仿宋_GB2312" w:hAnsi="宋体" w:cs="宋体" w:hint="eastAsia"/>
          <w:color w:val="000000"/>
          <w:kern w:val="0"/>
          <w:sz w:val="28"/>
          <w:szCs w:val="28"/>
        </w:rPr>
        <w:t>办公室常见的健康和安全隐患的种类</w:t>
      </w:r>
      <w:r w:rsidR="00DF6275">
        <w:rPr>
          <w:rFonts w:ascii="仿宋_GB2312" w:eastAsia="仿宋_GB2312" w:hAnsi="宋体" w:cs="宋体" w:hint="eastAsia"/>
          <w:color w:val="000000"/>
          <w:kern w:val="0"/>
          <w:sz w:val="28"/>
          <w:szCs w:val="28"/>
        </w:rPr>
        <w:t>；</w:t>
      </w:r>
    </w:p>
    <w:p w:rsidR="004169C4" w:rsidRPr="00012848" w:rsidRDefault="006E02C1" w:rsidP="00012848">
      <w:pPr>
        <w:pStyle w:val="a8"/>
        <w:shd w:val="clear" w:color="auto" w:fill="FFFFFF"/>
        <w:spacing w:line="520" w:lineRule="exact"/>
        <w:ind w:left="357" w:firstLine="560"/>
        <w:rPr>
          <w:rFonts w:ascii="仿宋_GB2312" w:eastAsia="仿宋_GB2312" w:hAnsi="宋体" w:cs="宋体"/>
          <w:color w:val="000000"/>
          <w:kern w:val="0"/>
          <w:sz w:val="28"/>
          <w:szCs w:val="28"/>
        </w:rPr>
      </w:pPr>
      <w:r w:rsidRPr="00012848">
        <w:rPr>
          <w:rFonts w:ascii="仿宋_GB2312" w:eastAsia="仿宋_GB2312" w:hAnsi="宋体" w:cs="宋体" w:hint="eastAsia"/>
          <w:color w:val="000000"/>
          <w:kern w:val="0"/>
          <w:sz w:val="28"/>
          <w:szCs w:val="28"/>
        </w:rPr>
        <w:t>5.</w:t>
      </w:r>
      <w:r w:rsidR="007E2473" w:rsidRPr="00012848">
        <w:rPr>
          <w:rFonts w:ascii="仿宋_GB2312" w:eastAsia="仿宋_GB2312" w:hAnsi="宋体" w:cs="宋体" w:hint="eastAsia"/>
          <w:color w:val="000000"/>
          <w:kern w:val="0"/>
          <w:sz w:val="28"/>
          <w:szCs w:val="28"/>
        </w:rPr>
        <w:t>了解办公环境安全检查的程序</w:t>
      </w:r>
      <w:r w:rsidR="00DF6275">
        <w:rPr>
          <w:rFonts w:ascii="仿宋_GB2312" w:eastAsia="仿宋_GB2312" w:hAnsi="宋体" w:cs="宋体" w:hint="eastAsia"/>
          <w:color w:val="000000"/>
          <w:kern w:val="0"/>
          <w:sz w:val="28"/>
          <w:szCs w:val="28"/>
        </w:rPr>
        <w:t>。</w:t>
      </w:r>
    </w:p>
    <w:p w:rsidR="004169C4" w:rsidRPr="007A20EF" w:rsidRDefault="00895D2A" w:rsidP="00895D2A">
      <w:pPr>
        <w:pStyle w:val="1"/>
        <w:ind w:firstLineChars="0" w:firstLine="0"/>
      </w:pPr>
      <w:r>
        <w:rPr>
          <w:rFonts w:hint="eastAsia"/>
        </w:rPr>
        <w:t>二、</w:t>
      </w:r>
      <w:r w:rsidR="007E2473" w:rsidRPr="007A20EF">
        <w:rPr>
          <w:rFonts w:hint="eastAsia"/>
        </w:rPr>
        <w:t>办公室日常事务</w:t>
      </w:r>
    </w:p>
    <w:p w:rsidR="004169C4" w:rsidRPr="00895D2A" w:rsidRDefault="00895D2A" w:rsidP="00012848">
      <w:pPr>
        <w:pStyle w:val="1"/>
        <w:ind w:firstLine="560"/>
        <w:rPr>
          <w:b w:val="0"/>
        </w:rPr>
      </w:pPr>
      <w:r w:rsidRPr="00895D2A">
        <w:rPr>
          <w:rFonts w:hint="eastAsia"/>
          <w:b w:val="0"/>
        </w:rPr>
        <w:t>（一）</w:t>
      </w:r>
      <w:r w:rsidR="007E2473" w:rsidRPr="00895D2A">
        <w:rPr>
          <w:rFonts w:hint="eastAsia"/>
          <w:b w:val="0"/>
        </w:rPr>
        <w:t>通讯工作</w:t>
      </w:r>
    </w:p>
    <w:p w:rsidR="004169C4" w:rsidRPr="007A20EF" w:rsidRDefault="006E02C1"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1.</w:t>
      </w:r>
      <w:r w:rsidR="007E2473" w:rsidRPr="007A20EF">
        <w:rPr>
          <w:rFonts w:ascii="仿宋_GB2312" w:eastAsia="仿宋_GB2312" w:hAnsi="宋体" w:cs="宋体" w:hint="eastAsia"/>
          <w:color w:val="000000"/>
          <w:kern w:val="0"/>
          <w:sz w:val="28"/>
          <w:szCs w:val="28"/>
        </w:rPr>
        <w:t>理解接打电话的基本要求</w:t>
      </w:r>
      <w:r w:rsidR="00DF6275">
        <w:rPr>
          <w:rFonts w:ascii="仿宋_GB2312" w:eastAsia="仿宋_GB2312" w:hAnsi="宋体" w:cs="宋体" w:hint="eastAsia"/>
          <w:color w:val="000000"/>
          <w:kern w:val="0"/>
          <w:sz w:val="28"/>
          <w:szCs w:val="28"/>
        </w:rPr>
        <w:t>；</w:t>
      </w:r>
    </w:p>
    <w:p w:rsidR="004169C4" w:rsidRPr="007A20EF" w:rsidRDefault="006E02C1"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2.</w:t>
      </w:r>
      <w:r w:rsidR="007E2473" w:rsidRPr="007A20EF">
        <w:rPr>
          <w:rFonts w:ascii="仿宋_GB2312" w:eastAsia="仿宋_GB2312" w:hAnsi="宋体" w:cs="宋体" w:hint="eastAsia"/>
          <w:color w:val="000000"/>
          <w:kern w:val="0"/>
          <w:sz w:val="28"/>
          <w:szCs w:val="28"/>
        </w:rPr>
        <w:t>掌握接</w:t>
      </w:r>
      <w:r w:rsidR="00C8740D" w:rsidRPr="007A20EF">
        <w:rPr>
          <w:rFonts w:ascii="仿宋_GB2312" w:eastAsia="仿宋_GB2312" w:hAnsi="宋体" w:cs="宋体" w:hint="eastAsia"/>
          <w:color w:val="000000"/>
          <w:kern w:val="0"/>
          <w:sz w:val="28"/>
          <w:szCs w:val="28"/>
        </w:rPr>
        <w:t>电话</w:t>
      </w:r>
      <w:r w:rsidR="00DF6275">
        <w:rPr>
          <w:rFonts w:ascii="仿宋_GB2312" w:eastAsia="仿宋_GB2312" w:hAnsi="宋体" w:cs="宋体" w:hint="eastAsia"/>
          <w:color w:val="000000"/>
          <w:kern w:val="0"/>
          <w:sz w:val="28"/>
          <w:szCs w:val="28"/>
        </w:rPr>
        <w:t>和</w:t>
      </w:r>
      <w:r w:rsidR="007E2473" w:rsidRPr="007A20EF">
        <w:rPr>
          <w:rFonts w:ascii="仿宋_GB2312" w:eastAsia="仿宋_GB2312" w:hAnsi="宋体" w:cs="宋体" w:hint="eastAsia"/>
          <w:color w:val="000000"/>
          <w:kern w:val="0"/>
          <w:sz w:val="28"/>
          <w:szCs w:val="28"/>
        </w:rPr>
        <w:t>打电话的步骤</w:t>
      </w:r>
      <w:r w:rsidR="00DF6275">
        <w:rPr>
          <w:rFonts w:ascii="仿宋_GB2312" w:eastAsia="仿宋_GB2312" w:hAnsi="宋体" w:cs="宋体" w:hint="eastAsia"/>
          <w:color w:val="000000"/>
          <w:kern w:val="0"/>
          <w:sz w:val="28"/>
          <w:szCs w:val="28"/>
        </w:rPr>
        <w:t>；</w:t>
      </w:r>
    </w:p>
    <w:p w:rsidR="004169C4" w:rsidRPr="007A20EF" w:rsidRDefault="00C8740D"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3</w:t>
      </w:r>
      <w:r w:rsidR="006E02C1" w:rsidRPr="00895D2A">
        <w:rPr>
          <w:rFonts w:ascii="仿宋_GB2312" w:eastAsia="仿宋_GB2312" w:hAnsi="宋体" w:cs="宋体" w:hint="eastAsia"/>
          <w:color w:val="000000"/>
          <w:kern w:val="0"/>
          <w:sz w:val="28"/>
          <w:szCs w:val="28"/>
        </w:rPr>
        <w:t>.</w:t>
      </w:r>
      <w:r w:rsidR="007E2473" w:rsidRPr="00895D2A">
        <w:rPr>
          <w:rFonts w:ascii="仿宋_GB2312" w:eastAsia="仿宋_GB2312" w:hAnsi="宋体" w:cs="宋体" w:hint="eastAsia"/>
          <w:color w:val="000000"/>
          <w:kern w:val="0"/>
          <w:sz w:val="28"/>
          <w:szCs w:val="28"/>
        </w:rPr>
        <w:t>掌握</w:t>
      </w:r>
      <w:r w:rsidR="007E2473" w:rsidRPr="007A20EF">
        <w:rPr>
          <w:rFonts w:ascii="仿宋_GB2312" w:eastAsia="仿宋_GB2312" w:hAnsi="宋体" w:cs="宋体" w:hint="eastAsia"/>
          <w:color w:val="000000"/>
          <w:kern w:val="0"/>
          <w:sz w:val="28"/>
          <w:szCs w:val="28"/>
        </w:rPr>
        <w:t>接收</w:t>
      </w:r>
      <w:r w:rsidR="00DF6275">
        <w:rPr>
          <w:rFonts w:ascii="仿宋_GB2312" w:eastAsia="仿宋_GB2312" w:hAnsi="宋体" w:cs="宋体" w:hint="eastAsia"/>
          <w:color w:val="000000"/>
          <w:kern w:val="0"/>
          <w:sz w:val="28"/>
          <w:szCs w:val="28"/>
        </w:rPr>
        <w:t>和</w:t>
      </w:r>
      <w:r w:rsidR="007E2473" w:rsidRPr="007A20EF">
        <w:rPr>
          <w:rFonts w:ascii="仿宋_GB2312" w:eastAsia="仿宋_GB2312" w:hAnsi="宋体" w:cs="宋体" w:hint="eastAsia"/>
          <w:color w:val="000000"/>
          <w:kern w:val="0"/>
          <w:sz w:val="28"/>
          <w:szCs w:val="28"/>
        </w:rPr>
        <w:t>发送邮件的程序</w:t>
      </w:r>
      <w:r w:rsidR="00DF6275">
        <w:rPr>
          <w:rFonts w:ascii="仿宋_GB2312" w:eastAsia="仿宋_GB2312" w:hAnsi="宋体" w:cs="宋体" w:hint="eastAsia"/>
          <w:color w:val="000000"/>
          <w:kern w:val="0"/>
          <w:sz w:val="28"/>
          <w:szCs w:val="28"/>
        </w:rPr>
        <w:t>；</w:t>
      </w:r>
    </w:p>
    <w:p w:rsidR="004169C4" w:rsidRPr="007A20EF" w:rsidRDefault="00C8740D"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4</w:t>
      </w:r>
      <w:r w:rsidR="006E02C1" w:rsidRPr="007A20EF">
        <w:rPr>
          <w:rFonts w:ascii="仿宋_GB2312" w:eastAsia="仿宋_GB2312" w:hAnsi="宋体" w:cs="宋体" w:hint="eastAsia"/>
          <w:color w:val="000000"/>
          <w:kern w:val="0"/>
          <w:sz w:val="28"/>
          <w:szCs w:val="28"/>
        </w:rPr>
        <w:t>.</w:t>
      </w:r>
      <w:r w:rsidR="007E2473" w:rsidRPr="007A20EF">
        <w:rPr>
          <w:rFonts w:ascii="仿宋_GB2312" w:eastAsia="仿宋_GB2312" w:hAnsi="宋体" w:cs="宋体" w:hint="eastAsia"/>
          <w:color w:val="000000"/>
          <w:kern w:val="0"/>
          <w:sz w:val="28"/>
          <w:szCs w:val="28"/>
        </w:rPr>
        <w:t>了解电子邮件处理的注意事项</w:t>
      </w:r>
      <w:r w:rsidR="00DF6275">
        <w:rPr>
          <w:rFonts w:ascii="仿宋_GB2312" w:eastAsia="仿宋_GB2312" w:hAnsi="宋体" w:cs="宋体" w:hint="eastAsia"/>
          <w:color w:val="000000"/>
          <w:kern w:val="0"/>
          <w:sz w:val="28"/>
          <w:szCs w:val="28"/>
        </w:rPr>
        <w:t>。</w:t>
      </w:r>
    </w:p>
    <w:p w:rsidR="004169C4" w:rsidRPr="00895D2A" w:rsidRDefault="00895D2A" w:rsidP="00895D2A">
      <w:pPr>
        <w:pStyle w:val="1"/>
        <w:ind w:firstLine="560"/>
        <w:rPr>
          <w:b w:val="0"/>
        </w:rPr>
      </w:pPr>
      <w:r w:rsidRPr="00895D2A">
        <w:rPr>
          <w:rFonts w:hint="eastAsia"/>
          <w:b w:val="0"/>
        </w:rPr>
        <w:t>（二）</w:t>
      </w:r>
      <w:r w:rsidR="007E2473" w:rsidRPr="00895D2A">
        <w:rPr>
          <w:rFonts w:hint="eastAsia"/>
          <w:b w:val="0"/>
        </w:rPr>
        <w:t>印信及证照处理</w:t>
      </w:r>
    </w:p>
    <w:p w:rsidR="004169C4" w:rsidRPr="007A20EF" w:rsidRDefault="006E02C1"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1.</w:t>
      </w:r>
      <w:r w:rsidR="007E2473" w:rsidRPr="007A20EF">
        <w:rPr>
          <w:rFonts w:ascii="仿宋_GB2312" w:eastAsia="仿宋_GB2312" w:hAnsi="宋体" w:cs="宋体" w:hint="eastAsia"/>
          <w:color w:val="000000"/>
          <w:kern w:val="0"/>
          <w:sz w:val="28"/>
          <w:szCs w:val="28"/>
        </w:rPr>
        <w:t>了解印章的含义及办公室掌管印章的种类</w:t>
      </w:r>
      <w:r w:rsidR="00DF6275">
        <w:rPr>
          <w:rFonts w:ascii="仿宋_GB2312" w:eastAsia="仿宋_GB2312" w:hAnsi="宋体" w:cs="宋体" w:hint="eastAsia"/>
          <w:color w:val="000000"/>
          <w:kern w:val="0"/>
          <w:sz w:val="28"/>
          <w:szCs w:val="28"/>
        </w:rPr>
        <w:t>；</w:t>
      </w:r>
    </w:p>
    <w:p w:rsidR="004169C4" w:rsidRPr="007A20EF" w:rsidRDefault="006E02C1"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2.</w:t>
      </w:r>
      <w:r w:rsidR="007E2473" w:rsidRPr="007A20EF">
        <w:rPr>
          <w:rFonts w:ascii="仿宋_GB2312" w:eastAsia="仿宋_GB2312" w:hAnsi="宋体" w:cs="宋体" w:hint="eastAsia"/>
          <w:color w:val="000000"/>
          <w:kern w:val="0"/>
          <w:sz w:val="28"/>
          <w:szCs w:val="28"/>
        </w:rPr>
        <w:t>理解公章的作用</w:t>
      </w:r>
      <w:r w:rsidR="00DF6275">
        <w:rPr>
          <w:rFonts w:ascii="仿宋_GB2312" w:eastAsia="仿宋_GB2312" w:hAnsi="宋体" w:cs="宋体" w:hint="eastAsia"/>
          <w:color w:val="000000"/>
          <w:kern w:val="0"/>
          <w:sz w:val="28"/>
          <w:szCs w:val="28"/>
        </w:rPr>
        <w:t>；</w:t>
      </w:r>
    </w:p>
    <w:p w:rsidR="004169C4" w:rsidRPr="007A20EF" w:rsidRDefault="00C8740D"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3</w:t>
      </w:r>
      <w:r w:rsidR="006E02C1" w:rsidRPr="007A20EF">
        <w:rPr>
          <w:rFonts w:ascii="仿宋_GB2312" w:eastAsia="仿宋_GB2312" w:hAnsi="宋体" w:cs="宋体" w:hint="eastAsia"/>
          <w:color w:val="000000"/>
          <w:kern w:val="0"/>
          <w:sz w:val="28"/>
          <w:szCs w:val="28"/>
        </w:rPr>
        <w:t>.</w:t>
      </w:r>
      <w:r w:rsidR="007E2473" w:rsidRPr="007A20EF">
        <w:rPr>
          <w:rFonts w:ascii="仿宋_GB2312" w:eastAsia="仿宋_GB2312" w:hAnsi="宋体" w:cs="宋体" w:hint="eastAsia"/>
          <w:color w:val="000000"/>
          <w:kern w:val="0"/>
          <w:sz w:val="28"/>
          <w:szCs w:val="28"/>
        </w:rPr>
        <w:t>掌握印章的使用程序和保管要求</w:t>
      </w:r>
      <w:r w:rsidR="00DF6275">
        <w:rPr>
          <w:rFonts w:ascii="仿宋_GB2312" w:eastAsia="仿宋_GB2312" w:hAnsi="宋体" w:cs="宋体" w:hint="eastAsia"/>
          <w:color w:val="000000"/>
          <w:kern w:val="0"/>
          <w:sz w:val="28"/>
          <w:szCs w:val="28"/>
        </w:rPr>
        <w:t>；</w:t>
      </w:r>
    </w:p>
    <w:p w:rsidR="004169C4" w:rsidRPr="007A20EF" w:rsidRDefault="00C8740D"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4</w:t>
      </w:r>
      <w:r w:rsidR="006E02C1" w:rsidRPr="007A20EF">
        <w:rPr>
          <w:rFonts w:ascii="仿宋_GB2312" w:eastAsia="仿宋_GB2312" w:hAnsi="宋体" w:cs="宋体" w:hint="eastAsia"/>
          <w:color w:val="000000"/>
          <w:kern w:val="0"/>
          <w:sz w:val="28"/>
          <w:szCs w:val="28"/>
        </w:rPr>
        <w:t>.</w:t>
      </w:r>
      <w:r w:rsidR="007E2473" w:rsidRPr="007A20EF">
        <w:rPr>
          <w:rFonts w:ascii="仿宋_GB2312" w:eastAsia="仿宋_GB2312" w:hAnsi="宋体" w:cs="宋体" w:hint="eastAsia"/>
          <w:color w:val="000000"/>
          <w:kern w:val="0"/>
          <w:sz w:val="28"/>
          <w:szCs w:val="28"/>
        </w:rPr>
        <w:t>理解介绍信的特性与种类</w:t>
      </w:r>
      <w:r w:rsidR="00DF6275">
        <w:rPr>
          <w:rFonts w:ascii="仿宋_GB2312" w:eastAsia="仿宋_GB2312" w:hAnsi="宋体" w:cs="宋体" w:hint="eastAsia"/>
          <w:color w:val="000000"/>
          <w:kern w:val="0"/>
          <w:sz w:val="28"/>
          <w:szCs w:val="28"/>
        </w:rPr>
        <w:t>；</w:t>
      </w:r>
    </w:p>
    <w:p w:rsidR="004169C4" w:rsidRPr="007A20EF" w:rsidRDefault="00C8740D"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5</w:t>
      </w:r>
      <w:r w:rsidR="006E02C1" w:rsidRPr="007A20EF">
        <w:rPr>
          <w:rFonts w:ascii="仿宋_GB2312" w:eastAsia="仿宋_GB2312" w:hAnsi="宋体" w:cs="宋体" w:hint="eastAsia"/>
          <w:color w:val="000000"/>
          <w:kern w:val="0"/>
          <w:sz w:val="28"/>
          <w:szCs w:val="28"/>
        </w:rPr>
        <w:t>.</w:t>
      </w:r>
      <w:r w:rsidR="007E2473" w:rsidRPr="007A20EF">
        <w:rPr>
          <w:rFonts w:ascii="仿宋_GB2312" w:eastAsia="仿宋_GB2312" w:hAnsi="宋体" w:cs="宋体" w:hint="eastAsia"/>
          <w:color w:val="000000"/>
          <w:kern w:val="0"/>
          <w:sz w:val="28"/>
          <w:szCs w:val="28"/>
        </w:rPr>
        <w:t>掌握介绍信的使用程序、注意事项及管理</w:t>
      </w:r>
      <w:r w:rsidRPr="007A20EF">
        <w:rPr>
          <w:rFonts w:ascii="仿宋_GB2312" w:eastAsia="仿宋_GB2312" w:hAnsi="宋体" w:cs="宋体" w:hint="eastAsia"/>
          <w:color w:val="000000"/>
          <w:kern w:val="0"/>
          <w:sz w:val="28"/>
          <w:szCs w:val="28"/>
        </w:rPr>
        <w:t>要求</w:t>
      </w:r>
      <w:r w:rsidR="00DF6275">
        <w:rPr>
          <w:rFonts w:ascii="仿宋_GB2312" w:eastAsia="仿宋_GB2312" w:hAnsi="宋体" w:cs="宋体" w:hint="eastAsia"/>
          <w:color w:val="000000"/>
          <w:kern w:val="0"/>
          <w:sz w:val="28"/>
          <w:szCs w:val="28"/>
        </w:rPr>
        <w:t>。</w:t>
      </w:r>
    </w:p>
    <w:p w:rsidR="004169C4" w:rsidRPr="007A20EF" w:rsidRDefault="00895D2A" w:rsidP="00895D2A">
      <w:pPr>
        <w:pStyle w:val="1"/>
        <w:ind w:firstLine="560"/>
      </w:pPr>
      <w:r w:rsidRPr="00895D2A">
        <w:rPr>
          <w:rFonts w:hint="eastAsia"/>
          <w:b w:val="0"/>
        </w:rPr>
        <w:t>（三）</w:t>
      </w:r>
      <w:r w:rsidR="007E2473" w:rsidRPr="00895D2A">
        <w:rPr>
          <w:rFonts w:hint="eastAsia"/>
          <w:b w:val="0"/>
        </w:rPr>
        <w:t>值班工作</w:t>
      </w:r>
    </w:p>
    <w:p w:rsidR="004169C4" w:rsidRPr="007A20EF" w:rsidRDefault="006E02C1"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1.</w:t>
      </w:r>
      <w:r w:rsidR="007E2473" w:rsidRPr="00895D2A">
        <w:rPr>
          <w:rFonts w:ascii="仿宋_GB2312" w:eastAsia="仿宋_GB2312" w:hAnsi="宋体" w:cs="宋体" w:hint="eastAsia"/>
          <w:color w:val="000000"/>
          <w:kern w:val="0"/>
          <w:sz w:val="28"/>
          <w:szCs w:val="28"/>
        </w:rPr>
        <w:t>掌握</w:t>
      </w:r>
      <w:r w:rsidR="007E2473" w:rsidRPr="007A20EF">
        <w:rPr>
          <w:rFonts w:ascii="仿宋_GB2312" w:eastAsia="仿宋_GB2312" w:hAnsi="宋体" w:cs="宋体" w:hint="eastAsia"/>
          <w:color w:val="000000"/>
          <w:kern w:val="0"/>
          <w:sz w:val="28"/>
          <w:szCs w:val="28"/>
        </w:rPr>
        <w:t>值班工作的内容、基本要求</w:t>
      </w:r>
      <w:r w:rsidR="008E69CF">
        <w:rPr>
          <w:rFonts w:ascii="仿宋_GB2312" w:eastAsia="仿宋_GB2312" w:hAnsi="宋体" w:cs="宋体" w:hint="eastAsia"/>
          <w:color w:val="000000"/>
          <w:kern w:val="0"/>
          <w:sz w:val="28"/>
          <w:szCs w:val="28"/>
        </w:rPr>
        <w:t>和</w:t>
      </w:r>
      <w:r w:rsidR="007E2473" w:rsidRPr="007A20EF">
        <w:rPr>
          <w:rFonts w:ascii="仿宋_GB2312" w:eastAsia="仿宋_GB2312" w:hAnsi="宋体" w:cs="宋体" w:hint="eastAsia"/>
          <w:color w:val="000000"/>
          <w:kern w:val="0"/>
          <w:sz w:val="28"/>
          <w:szCs w:val="28"/>
        </w:rPr>
        <w:t>工作制度</w:t>
      </w:r>
      <w:r w:rsidR="00DF6275">
        <w:rPr>
          <w:rFonts w:ascii="仿宋_GB2312" w:eastAsia="仿宋_GB2312" w:hAnsi="宋体" w:cs="宋体" w:hint="eastAsia"/>
          <w:color w:val="000000"/>
          <w:kern w:val="0"/>
          <w:sz w:val="28"/>
          <w:szCs w:val="28"/>
        </w:rPr>
        <w:t>；</w:t>
      </w:r>
    </w:p>
    <w:p w:rsidR="004169C4" w:rsidRPr="007A20EF" w:rsidRDefault="006E02C1"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2.</w:t>
      </w:r>
      <w:r w:rsidR="007E2473" w:rsidRPr="007A20EF">
        <w:rPr>
          <w:rFonts w:ascii="仿宋_GB2312" w:eastAsia="仿宋_GB2312" w:hAnsi="宋体" w:cs="宋体" w:hint="eastAsia"/>
          <w:color w:val="000000"/>
          <w:kern w:val="0"/>
          <w:sz w:val="28"/>
          <w:szCs w:val="28"/>
        </w:rPr>
        <w:t>理解突发事件的原则</w:t>
      </w:r>
      <w:r w:rsidR="00DF6275">
        <w:rPr>
          <w:rFonts w:ascii="仿宋_GB2312" w:eastAsia="仿宋_GB2312" w:hAnsi="宋体" w:cs="宋体" w:hint="eastAsia"/>
          <w:color w:val="000000"/>
          <w:kern w:val="0"/>
          <w:sz w:val="28"/>
          <w:szCs w:val="28"/>
        </w:rPr>
        <w:t>；</w:t>
      </w:r>
    </w:p>
    <w:p w:rsidR="00C8740D" w:rsidRPr="007A20EF" w:rsidRDefault="006E02C1"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3.</w:t>
      </w:r>
      <w:r w:rsidR="007E2473" w:rsidRPr="007A20EF">
        <w:rPr>
          <w:rFonts w:ascii="仿宋_GB2312" w:eastAsia="仿宋_GB2312" w:hAnsi="宋体" w:cs="宋体" w:hint="eastAsia"/>
          <w:color w:val="000000"/>
          <w:kern w:val="0"/>
          <w:sz w:val="28"/>
          <w:szCs w:val="28"/>
        </w:rPr>
        <w:t>掌握处理突发事件的程序</w:t>
      </w:r>
      <w:r w:rsidR="00DF6275">
        <w:rPr>
          <w:rFonts w:ascii="仿宋_GB2312" w:eastAsia="仿宋_GB2312" w:hAnsi="宋体" w:cs="宋体" w:hint="eastAsia"/>
          <w:color w:val="000000"/>
          <w:kern w:val="0"/>
          <w:sz w:val="28"/>
          <w:szCs w:val="28"/>
        </w:rPr>
        <w:t>。</w:t>
      </w:r>
    </w:p>
    <w:p w:rsidR="004169C4" w:rsidRPr="007A20EF" w:rsidRDefault="00895D2A" w:rsidP="00895D2A">
      <w:pPr>
        <w:pStyle w:val="1"/>
        <w:ind w:firstLineChars="0" w:firstLine="0"/>
      </w:pPr>
      <w:r>
        <w:rPr>
          <w:rFonts w:hint="eastAsia"/>
        </w:rPr>
        <w:t>三、</w:t>
      </w:r>
      <w:r w:rsidR="007E2473" w:rsidRPr="007A20EF">
        <w:rPr>
          <w:rFonts w:hint="eastAsia"/>
        </w:rPr>
        <w:t>接待事务管理</w:t>
      </w:r>
    </w:p>
    <w:p w:rsidR="004169C4" w:rsidRPr="00895D2A" w:rsidRDefault="00895D2A" w:rsidP="00012848">
      <w:pPr>
        <w:pStyle w:val="1"/>
        <w:ind w:firstLine="560"/>
        <w:rPr>
          <w:b w:val="0"/>
        </w:rPr>
      </w:pPr>
      <w:r w:rsidRPr="00895D2A">
        <w:rPr>
          <w:rFonts w:hint="eastAsia"/>
          <w:b w:val="0"/>
        </w:rPr>
        <w:t>（一）</w:t>
      </w:r>
      <w:r w:rsidR="007E2473" w:rsidRPr="00895D2A">
        <w:rPr>
          <w:rFonts w:hint="eastAsia"/>
          <w:b w:val="0"/>
        </w:rPr>
        <w:t>日常接待</w:t>
      </w:r>
    </w:p>
    <w:p w:rsidR="004169C4" w:rsidRPr="007A20EF"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lastRenderedPageBreak/>
        <w:t>1.</w:t>
      </w:r>
      <w:r w:rsidR="007E2473" w:rsidRPr="007A20EF">
        <w:rPr>
          <w:rFonts w:ascii="仿宋_GB2312" w:eastAsia="仿宋_GB2312" w:hAnsi="宋体" w:cs="宋体" w:hint="eastAsia"/>
          <w:color w:val="000000"/>
          <w:kern w:val="0"/>
          <w:sz w:val="28"/>
          <w:szCs w:val="28"/>
        </w:rPr>
        <w:t>理解文员着装应遵循的原则</w:t>
      </w:r>
      <w:r w:rsidR="008E69CF">
        <w:rPr>
          <w:rFonts w:ascii="仿宋_GB2312" w:eastAsia="仿宋_GB2312" w:hAnsi="宋体" w:cs="宋体" w:hint="eastAsia"/>
          <w:color w:val="000000"/>
          <w:kern w:val="0"/>
          <w:sz w:val="28"/>
          <w:szCs w:val="28"/>
        </w:rPr>
        <w:t>；</w:t>
      </w:r>
    </w:p>
    <w:p w:rsidR="004169C4" w:rsidRPr="007A20EF"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2.</w:t>
      </w:r>
      <w:r w:rsidR="007E2473" w:rsidRPr="007A20EF">
        <w:rPr>
          <w:rFonts w:ascii="仿宋_GB2312" w:eastAsia="仿宋_GB2312" w:hAnsi="宋体" w:cs="宋体" w:hint="eastAsia"/>
          <w:color w:val="000000"/>
          <w:kern w:val="0"/>
          <w:sz w:val="28"/>
          <w:szCs w:val="28"/>
        </w:rPr>
        <w:t>掌握接待的程序和要求</w:t>
      </w:r>
      <w:r w:rsidR="008E69CF">
        <w:rPr>
          <w:rFonts w:ascii="仿宋_GB2312" w:eastAsia="仿宋_GB2312" w:hAnsi="宋体" w:cs="宋体" w:hint="eastAsia"/>
          <w:color w:val="000000"/>
          <w:kern w:val="0"/>
          <w:sz w:val="28"/>
          <w:szCs w:val="28"/>
        </w:rPr>
        <w:t>；</w:t>
      </w:r>
    </w:p>
    <w:p w:rsidR="004169C4" w:rsidRPr="007A20EF"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3.</w:t>
      </w:r>
      <w:r w:rsidR="007E2473" w:rsidRPr="00895D2A">
        <w:rPr>
          <w:rFonts w:ascii="仿宋_GB2312" w:eastAsia="仿宋_GB2312" w:hAnsi="宋体" w:cs="宋体" w:hint="eastAsia"/>
          <w:color w:val="000000"/>
          <w:kern w:val="0"/>
          <w:sz w:val="28"/>
          <w:szCs w:val="28"/>
        </w:rPr>
        <w:t>掌握</w:t>
      </w:r>
      <w:r w:rsidR="007E2473" w:rsidRPr="007A20EF">
        <w:rPr>
          <w:rFonts w:ascii="仿宋_GB2312" w:eastAsia="仿宋_GB2312" w:hAnsi="宋体" w:cs="宋体" w:hint="eastAsia"/>
          <w:color w:val="000000"/>
          <w:kern w:val="0"/>
          <w:sz w:val="28"/>
          <w:szCs w:val="28"/>
        </w:rPr>
        <w:t>接待各种礼节的基本常识</w:t>
      </w:r>
      <w:r w:rsidR="008E69CF">
        <w:rPr>
          <w:rFonts w:ascii="仿宋_GB2312" w:eastAsia="仿宋_GB2312" w:hAnsi="宋体" w:cs="宋体" w:hint="eastAsia"/>
          <w:color w:val="000000"/>
          <w:kern w:val="0"/>
          <w:sz w:val="28"/>
          <w:szCs w:val="28"/>
        </w:rPr>
        <w:t>；</w:t>
      </w:r>
    </w:p>
    <w:p w:rsidR="004169C4" w:rsidRPr="007A20EF"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4.</w:t>
      </w:r>
      <w:r w:rsidR="007E2473" w:rsidRPr="00895D2A">
        <w:rPr>
          <w:rFonts w:ascii="仿宋_GB2312" w:eastAsia="仿宋_GB2312" w:hAnsi="宋体" w:cs="宋体" w:hint="eastAsia"/>
          <w:color w:val="000000"/>
          <w:kern w:val="0"/>
          <w:sz w:val="28"/>
          <w:szCs w:val="28"/>
        </w:rPr>
        <w:t>掌握</w:t>
      </w:r>
      <w:r w:rsidR="007E2473" w:rsidRPr="007A20EF">
        <w:rPr>
          <w:rFonts w:ascii="仿宋_GB2312" w:eastAsia="仿宋_GB2312" w:hAnsi="宋体" w:cs="宋体" w:hint="eastAsia"/>
          <w:color w:val="000000"/>
          <w:kern w:val="0"/>
          <w:sz w:val="28"/>
          <w:szCs w:val="28"/>
        </w:rPr>
        <w:t>未预约接待的程序和方法</w:t>
      </w:r>
      <w:r w:rsidR="008E69CF">
        <w:rPr>
          <w:rFonts w:ascii="仿宋_GB2312" w:eastAsia="仿宋_GB2312" w:hAnsi="宋体" w:cs="宋体" w:hint="eastAsia"/>
          <w:color w:val="000000"/>
          <w:kern w:val="0"/>
          <w:sz w:val="28"/>
          <w:szCs w:val="28"/>
        </w:rPr>
        <w:t>。</w:t>
      </w:r>
    </w:p>
    <w:p w:rsidR="004169C4" w:rsidRPr="00895D2A" w:rsidRDefault="00895D2A" w:rsidP="00012848">
      <w:pPr>
        <w:pStyle w:val="1"/>
        <w:ind w:firstLine="560"/>
        <w:rPr>
          <w:b w:val="0"/>
        </w:rPr>
      </w:pPr>
      <w:r>
        <w:rPr>
          <w:rFonts w:hint="eastAsia"/>
          <w:b w:val="0"/>
        </w:rPr>
        <w:t>（二）</w:t>
      </w:r>
      <w:r w:rsidR="007E2473" w:rsidRPr="00895D2A">
        <w:rPr>
          <w:rFonts w:hint="eastAsia"/>
          <w:b w:val="0"/>
        </w:rPr>
        <w:t>团体接待</w:t>
      </w:r>
    </w:p>
    <w:p w:rsidR="004169C4" w:rsidRPr="007A20EF"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1.</w:t>
      </w:r>
      <w:r w:rsidR="007E2473" w:rsidRPr="007A20EF">
        <w:rPr>
          <w:rFonts w:ascii="仿宋_GB2312" w:eastAsia="仿宋_GB2312" w:hAnsi="宋体" w:cs="宋体" w:hint="eastAsia"/>
          <w:color w:val="000000"/>
          <w:kern w:val="0"/>
          <w:sz w:val="28"/>
          <w:szCs w:val="28"/>
        </w:rPr>
        <w:t>掌握制订重要接待活动的接待方案</w:t>
      </w:r>
      <w:r w:rsidR="008E69CF">
        <w:rPr>
          <w:rFonts w:ascii="仿宋_GB2312" w:eastAsia="仿宋_GB2312" w:hAnsi="宋体" w:cs="宋体" w:hint="eastAsia"/>
          <w:color w:val="000000"/>
          <w:kern w:val="0"/>
          <w:sz w:val="28"/>
          <w:szCs w:val="28"/>
        </w:rPr>
        <w:t>；</w:t>
      </w:r>
    </w:p>
    <w:p w:rsidR="004169C4" w:rsidRPr="007A20EF"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2.</w:t>
      </w:r>
      <w:r w:rsidR="007E2473" w:rsidRPr="007A20EF">
        <w:rPr>
          <w:rFonts w:ascii="仿宋_GB2312" w:eastAsia="仿宋_GB2312" w:hAnsi="宋体" w:cs="宋体" w:hint="eastAsia"/>
          <w:color w:val="000000"/>
          <w:kern w:val="0"/>
          <w:sz w:val="28"/>
          <w:szCs w:val="28"/>
        </w:rPr>
        <w:t>理解客人抵达后的接待服务工作</w:t>
      </w:r>
      <w:r w:rsidR="008E69CF">
        <w:rPr>
          <w:rFonts w:ascii="仿宋_GB2312" w:eastAsia="仿宋_GB2312" w:hAnsi="宋体" w:cs="宋体" w:hint="eastAsia"/>
          <w:color w:val="000000"/>
          <w:kern w:val="0"/>
          <w:sz w:val="28"/>
          <w:szCs w:val="28"/>
        </w:rPr>
        <w:t>；</w:t>
      </w:r>
    </w:p>
    <w:p w:rsidR="004169C4" w:rsidRPr="007A20EF"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3.</w:t>
      </w:r>
      <w:r w:rsidR="007E2473" w:rsidRPr="007A20EF">
        <w:rPr>
          <w:rFonts w:ascii="仿宋_GB2312" w:eastAsia="仿宋_GB2312" w:hAnsi="宋体" w:cs="宋体" w:hint="eastAsia"/>
          <w:color w:val="000000"/>
          <w:kern w:val="0"/>
          <w:sz w:val="28"/>
          <w:szCs w:val="28"/>
        </w:rPr>
        <w:t>了解宾馆预订工作的程序及注意事项</w:t>
      </w:r>
      <w:r w:rsidR="008E69CF">
        <w:rPr>
          <w:rFonts w:ascii="仿宋_GB2312" w:eastAsia="仿宋_GB2312" w:hAnsi="宋体" w:cs="宋体" w:hint="eastAsia"/>
          <w:color w:val="000000"/>
          <w:kern w:val="0"/>
          <w:sz w:val="28"/>
          <w:szCs w:val="28"/>
        </w:rPr>
        <w:t>；</w:t>
      </w:r>
    </w:p>
    <w:p w:rsidR="004169C4" w:rsidRPr="007A20EF"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4.</w:t>
      </w:r>
      <w:r w:rsidR="007E2473" w:rsidRPr="00895D2A">
        <w:rPr>
          <w:rFonts w:ascii="仿宋_GB2312" w:eastAsia="仿宋_GB2312" w:hAnsi="宋体" w:cs="宋体" w:hint="eastAsia"/>
          <w:color w:val="000000"/>
          <w:kern w:val="0"/>
          <w:sz w:val="28"/>
          <w:szCs w:val="28"/>
        </w:rPr>
        <w:t>理解</w:t>
      </w:r>
      <w:r w:rsidR="007E2473" w:rsidRPr="007A20EF">
        <w:rPr>
          <w:rFonts w:ascii="仿宋_GB2312" w:eastAsia="仿宋_GB2312" w:hAnsi="宋体" w:cs="宋体" w:hint="eastAsia"/>
          <w:color w:val="000000"/>
          <w:kern w:val="0"/>
          <w:sz w:val="28"/>
          <w:szCs w:val="28"/>
        </w:rPr>
        <w:t>车辆座次安排的注意事项</w:t>
      </w:r>
      <w:r w:rsidR="008E69CF">
        <w:rPr>
          <w:rFonts w:ascii="仿宋_GB2312" w:eastAsia="仿宋_GB2312" w:hAnsi="宋体" w:cs="宋体" w:hint="eastAsia"/>
          <w:color w:val="000000"/>
          <w:kern w:val="0"/>
          <w:sz w:val="28"/>
          <w:szCs w:val="28"/>
        </w:rPr>
        <w:t>；</w:t>
      </w:r>
    </w:p>
    <w:p w:rsidR="004169C4" w:rsidRPr="007A20EF"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5.</w:t>
      </w:r>
      <w:r w:rsidR="007E2473" w:rsidRPr="007A20EF">
        <w:rPr>
          <w:rFonts w:ascii="仿宋_GB2312" w:eastAsia="仿宋_GB2312" w:hAnsi="宋体" w:cs="宋体" w:hint="eastAsia"/>
          <w:color w:val="000000"/>
          <w:kern w:val="0"/>
          <w:sz w:val="28"/>
          <w:szCs w:val="28"/>
        </w:rPr>
        <w:t>掌握宴请的准备工作</w:t>
      </w:r>
      <w:r w:rsidR="008E69CF">
        <w:rPr>
          <w:rFonts w:ascii="仿宋_GB2312" w:eastAsia="仿宋_GB2312" w:hAnsi="宋体" w:cs="宋体" w:hint="eastAsia"/>
          <w:color w:val="000000"/>
          <w:kern w:val="0"/>
          <w:sz w:val="28"/>
          <w:szCs w:val="28"/>
        </w:rPr>
        <w:t>；</w:t>
      </w:r>
    </w:p>
    <w:p w:rsidR="004169C4" w:rsidRPr="007A20EF"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6.</w:t>
      </w:r>
      <w:r w:rsidR="007E2473" w:rsidRPr="007A20EF">
        <w:rPr>
          <w:rFonts w:ascii="仿宋_GB2312" w:eastAsia="仿宋_GB2312" w:hAnsi="宋体" w:cs="宋体" w:hint="eastAsia"/>
          <w:color w:val="000000"/>
          <w:kern w:val="0"/>
          <w:sz w:val="28"/>
          <w:szCs w:val="28"/>
        </w:rPr>
        <w:t>理解正式宴会的程序</w:t>
      </w:r>
      <w:r w:rsidR="008E69CF">
        <w:rPr>
          <w:rFonts w:ascii="仿宋_GB2312" w:eastAsia="仿宋_GB2312" w:hAnsi="宋体" w:cs="宋体" w:hint="eastAsia"/>
          <w:color w:val="000000"/>
          <w:kern w:val="0"/>
          <w:sz w:val="28"/>
          <w:szCs w:val="28"/>
        </w:rPr>
        <w:t>；</w:t>
      </w:r>
    </w:p>
    <w:p w:rsidR="004169C4" w:rsidRPr="007A20EF"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7.</w:t>
      </w:r>
      <w:r w:rsidR="007E2473" w:rsidRPr="007A20EF">
        <w:rPr>
          <w:rFonts w:ascii="仿宋_GB2312" w:eastAsia="仿宋_GB2312" w:hAnsi="宋体" w:cs="宋体" w:hint="eastAsia"/>
          <w:color w:val="000000"/>
          <w:kern w:val="0"/>
          <w:sz w:val="28"/>
          <w:szCs w:val="28"/>
        </w:rPr>
        <w:t>了解客人离开的送别工作和接待后的总结工作</w:t>
      </w:r>
      <w:r w:rsidR="008E69CF">
        <w:rPr>
          <w:rFonts w:ascii="仿宋_GB2312" w:eastAsia="仿宋_GB2312" w:hAnsi="宋体" w:cs="宋体" w:hint="eastAsia"/>
          <w:color w:val="000000"/>
          <w:kern w:val="0"/>
          <w:sz w:val="28"/>
          <w:szCs w:val="28"/>
        </w:rPr>
        <w:t>。</w:t>
      </w:r>
    </w:p>
    <w:p w:rsidR="004169C4" w:rsidRPr="00895D2A" w:rsidRDefault="00895D2A" w:rsidP="00012848">
      <w:pPr>
        <w:pStyle w:val="1"/>
        <w:ind w:firstLine="560"/>
        <w:rPr>
          <w:b w:val="0"/>
        </w:rPr>
      </w:pPr>
      <w:r w:rsidRPr="00895D2A">
        <w:rPr>
          <w:rFonts w:hint="eastAsia"/>
          <w:b w:val="0"/>
        </w:rPr>
        <w:t>（三）</w:t>
      </w:r>
      <w:r w:rsidR="007E2473" w:rsidRPr="00895D2A">
        <w:rPr>
          <w:rFonts w:hint="eastAsia"/>
          <w:b w:val="0"/>
        </w:rPr>
        <w:t>涉外接待</w:t>
      </w:r>
    </w:p>
    <w:p w:rsidR="004169C4" w:rsidRPr="00895D2A"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1.</w:t>
      </w:r>
      <w:r w:rsidR="007E2473" w:rsidRPr="00895D2A">
        <w:rPr>
          <w:rFonts w:ascii="仿宋_GB2312" w:eastAsia="仿宋_GB2312" w:hAnsi="宋体" w:cs="宋体" w:hint="eastAsia"/>
          <w:color w:val="000000"/>
          <w:kern w:val="0"/>
          <w:sz w:val="28"/>
          <w:szCs w:val="28"/>
        </w:rPr>
        <w:t>理解涉外接待工作的原则</w:t>
      </w:r>
      <w:r w:rsidR="008E69CF">
        <w:rPr>
          <w:rFonts w:ascii="仿宋_GB2312" w:eastAsia="仿宋_GB2312" w:hAnsi="宋体" w:cs="宋体" w:hint="eastAsia"/>
          <w:color w:val="000000"/>
          <w:kern w:val="0"/>
          <w:sz w:val="28"/>
          <w:szCs w:val="28"/>
        </w:rPr>
        <w:t>；</w:t>
      </w:r>
    </w:p>
    <w:p w:rsidR="004169C4" w:rsidRPr="00895D2A"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2.</w:t>
      </w:r>
      <w:r w:rsidR="00C8740D" w:rsidRPr="00895D2A">
        <w:rPr>
          <w:rFonts w:ascii="仿宋_GB2312" w:eastAsia="仿宋_GB2312" w:hAnsi="宋体" w:cs="宋体" w:hint="eastAsia"/>
          <w:color w:val="000000"/>
          <w:kern w:val="0"/>
          <w:sz w:val="28"/>
          <w:szCs w:val="28"/>
        </w:rPr>
        <w:t>了解</w:t>
      </w:r>
      <w:r w:rsidR="007E2473" w:rsidRPr="00895D2A">
        <w:rPr>
          <w:rFonts w:ascii="仿宋_GB2312" w:eastAsia="仿宋_GB2312" w:hAnsi="宋体" w:cs="宋体" w:hint="eastAsia"/>
          <w:color w:val="000000"/>
          <w:kern w:val="0"/>
          <w:sz w:val="28"/>
          <w:szCs w:val="28"/>
        </w:rPr>
        <w:t>涉外接待礼宾次序的排列方法及要求</w:t>
      </w:r>
      <w:r w:rsidR="008E69CF">
        <w:rPr>
          <w:rFonts w:ascii="仿宋_GB2312" w:eastAsia="仿宋_GB2312" w:hAnsi="宋体" w:cs="宋体" w:hint="eastAsia"/>
          <w:color w:val="000000"/>
          <w:kern w:val="0"/>
          <w:sz w:val="28"/>
          <w:szCs w:val="28"/>
        </w:rPr>
        <w:t>；</w:t>
      </w:r>
    </w:p>
    <w:p w:rsidR="004169C4" w:rsidRPr="00895D2A"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3.</w:t>
      </w:r>
      <w:r w:rsidR="007E2473" w:rsidRPr="00895D2A">
        <w:rPr>
          <w:rFonts w:ascii="仿宋_GB2312" w:eastAsia="仿宋_GB2312" w:hAnsi="宋体" w:cs="宋体" w:hint="eastAsia"/>
          <w:color w:val="000000"/>
          <w:kern w:val="0"/>
          <w:sz w:val="28"/>
          <w:szCs w:val="28"/>
        </w:rPr>
        <w:t>了解不同国家对馈赠礼品的礼节</w:t>
      </w:r>
      <w:r w:rsidR="008E69CF">
        <w:rPr>
          <w:rFonts w:ascii="仿宋_GB2312" w:eastAsia="仿宋_GB2312" w:hAnsi="宋体" w:cs="宋体" w:hint="eastAsia"/>
          <w:color w:val="000000"/>
          <w:kern w:val="0"/>
          <w:sz w:val="28"/>
          <w:szCs w:val="28"/>
        </w:rPr>
        <w:t>。</w:t>
      </w:r>
    </w:p>
    <w:p w:rsidR="004169C4" w:rsidRPr="007A20EF" w:rsidRDefault="00895D2A" w:rsidP="00895D2A">
      <w:pPr>
        <w:pStyle w:val="1"/>
        <w:ind w:firstLineChars="0" w:firstLine="0"/>
      </w:pPr>
      <w:r>
        <w:rPr>
          <w:rFonts w:hint="eastAsia"/>
        </w:rPr>
        <w:t>四、</w:t>
      </w:r>
      <w:r w:rsidR="007E2473" w:rsidRPr="007A20EF">
        <w:rPr>
          <w:rFonts w:hint="eastAsia"/>
        </w:rPr>
        <w:t>领导活动管理事务</w:t>
      </w:r>
    </w:p>
    <w:p w:rsidR="004169C4" w:rsidRPr="00895D2A" w:rsidRDefault="00895D2A" w:rsidP="00012848">
      <w:pPr>
        <w:pStyle w:val="1"/>
        <w:ind w:firstLine="560"/>
        <w:rPr>
          <w:b w:val="0"/>
        </w:rPr>
      </w:pPr>
      <w:r w:rsidRPr="00895D2A">
        <w:rPr>
          <w:rFonts w:hint="eastAsia"/>
          <w:b w:val="0"/>
        </w:rPr>
        <w:t>（一）</w:t>
      </w:r>
      <w:r w:rsidR="007E2473" w:rsidRPr="00895D2A">
        <w:rPr>
          <w:rFonts w:hint="eastAsia"/>
          <w:b w:val="0"/>
        </w:rPr>
        <w:t>领导日程管理</w:t>
      </w:r>
    </w:p>
    <w:p w:rsidR="004169C4" w:rsidRPr="007A20EF"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1.</w:t>
      </w:r>
      <w:r w:rsidR="007E2473" w:rsidRPr="007A20EF">
        <w:rPr>
          <w:rFonts w:ascii="仿宋_GB2312" w:eastAsia="仿宋_GB2312" w:hAnsi="宋体" w:cs="宋体" w:hint="eastAsia"/>
          <w:color w:val="000000"/>
          <w:kern w:val="0"/>
          <w:sz w:val="28"/>
          <w:szCs w:val="28"/>
        </w:rPr>
        <w:t>了解工作时间表的类型</w:t>
      </w:r>
      <w:r w:rsidR="008E69CF">
        <w:rPr>
          <w:rFonts w:ascii="仿宋_GB2312" w:eastAsia="仿宋_GB2312" w:hAnsi="宋体" w:cs="宋体" w:hint="eastAsia"/>
          <w:color w:val="000000"/>
          <w:kern w:val="0"/>
          <w:sz w:val="28"/>
          <w:szCs w:val="28"/>
        </w:rPr>
        <w:t>；</w:t>
      </w:r>
    </w:p>
    <w:p w:rsidR="004169C4" w:rsidRPr="007A20EF"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2.</w:t>
      </w:r>
      <w:r w:rsidR="007E2473" w:rsidRPr="007A20EF">
        <w:rPr>
          <w:rFonts w:ascii="仿宋_GB2312" w:eastAsia="仿宋_GB2312" w:hAnsi="宋体" w:cs="宋体" w:hint="eastAsia"/>
          <w:color w:val="000000"/>
          <w:kern w:val="0"/>
          <w:sz w:val="28"/>
          <w:szCs w:val="28"/>
        </w:rPr>
        <w:t>了解领导工作日志的内容及形式</w:t>
      </w:r>
      <w:r w:rsidR="008E69CF">
        <w:rPr>
          <w:rFonts w:ascii="仿宋_GB2312" w:eastAsia="仿宋_GB2312" w:hAnsi="宋体" w:cs="宋体" w:hint="eastAsia"/>
          <w:color w:val="000000"/>
          <w:kern w:val="0"/>
          <w:sz w:val="28"/>
          <w:szCs w:val="28"/>
        </w:rPr>
        <w:t>；</w:t>
      </w:r>
    </w:p>
    <w:p w:rsidR="004169C4" w:rsidRPr="007A20EF"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3.</w:t>
      </w:r>
      <w:r w:rsidR="007E2473" w:rsidRPr="007A20EF">
        <w:rPr>
          <w:rFonts w:ascii="仿宋_GB2312" w:eastAsia="仿宋_GB2312" w:hAnsi="宋体" w:cs="宋体" w:hint="eastAsia"/>
          <w:color w:val="000000"/>
          <w:kern w:val="0"/>
          <w:sz w:val="28"/>
          <w:szCs w:val="28"/>
        </w:rPr>
        <w:t>掌握工作时间表的编制方法</w:t>
      </w:r>
      <w:r w:rsidR="008E69CF">
        <w:rPr>
          <w:rFonts w:ascii="仿宋_GB2312" w:eastAsia="仿宋_GB2312" w:hAnsi="宋体" w:cs="宋体" w:hint="eastAsia"/>
          <w:color w:val="000000"/>
          <w:kern w:val="0"/>
          <w:sz w:val="28"/>
          <w:szCs w:val="28"/>
        </w:rPr>
        <w:t>；</w:t>
      </w:r>
    </w:p>
    <w:p w:rsidR="004169C4" w:rsidRPr="007A20EF"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cs="宋体" w:hint="eastAsia"/>
          <w:color w:val="000000"/>
          <w:kern w:val="0"/>
          <w:sz w:val="28"/>
          <w:szCs w:val="28"/>
        </w:rPr>
        <w:t>4.</w:t>
      </w:r>
      <w:r w:rsidR="007E2473" w:rsidRPr="007A20EF">
        <w:rPr>
          <w:rFonts w:ascii="仿宋_GB2312" w:eastAsia="仿宋_GB2312" w:hAnsi="宋体" w:cs="宋体" w:hint="eastAsia"/>
          <w:color w:val="000000"/>
          <w:kern w:val="0"/>
          <w:sz w:val="28"/>
          <w:szCs w:val="28"/>
        </w:rPr>
        <w:t>掌握领导工作日志的制作方法</w:t>
      </w:r>
      <w:r w:rsidR="008E69CF">
        <w:rPr>
          <w:rFonts w:ascii="仿宋_GB2312" w:eastAsia="仿宋_GB2312" w:hAnsi="宋体" w:cs="宋体" w:hint="eastAsia"/>
          <w:color w:val="000000"/>
          <w:kern w:val="0"/>
          <w:sz w:val="28"/>
          <w:szCs w:val="28"/>
        </w:rPr>
        <w:t>。</w:t>
      </w:r>
    </w:p>
    <w:p w:rsidR="004169C4" w:rsidRPr="00895D2A" w:rsidRDefault="00895D2A" w:rsidP="00012848">
      <w:pPr>
        <w:pStyle w:val="1"/>
        <w:ind w:firstLine="560"/>
        <w:rPr>
          <w:b w:val="0"/>
        </w:rPr>
      </w:pPr>
      <w:r w:rsidRPr="00895D2A">
        <w:rPr>
          <w:rFonts w:hint="eastAsia"/>
          <w:b w:val="0"/>
        </w:rPr>
        <w:t>（二）</w:t>
      </w:r>
      <w:r w:rsidR="007E2473" w:rsidRPr="00895D2A">
        <w:rPr>
          <w:rFonts w:hint="eastAsia"/>
          <w:b w:val="0"/>
        </w:rPr>
        <w:t>商务旅行</w:t>
      </w:r>
    </w:p>
    <w:p w:rsidR="004169C4" w:rsidRPr="00895D2A"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1.</w:t>
      </w:r>
      <w:r w:rsidR="007E2473" w:rsidRPr="00895D2A">
        <w:rPr>
          <w:rFonts w:ascii="仿宋_GB2312" w:eastAsia="仿宋_GB2312" w:hAnsi="宋体" w:cs="宋体" w:hint="eastAsia"/>
          <w:color w:val="000000"/>
          <w:kern w:val="0"/>
          <w:sz w:val="28"/>
          <w:szCs w:val="28"/>
        </w:rPr>
        <w:t>了解商务旅行的任务</w:t>
      </w:r>
      <w:r w:rsidR="008E69CF">
        <w:rPr>
          <w:rFonts w:ascii="仿宋_GB2312" w:eastAsia="仿宋_GB2312" w:hAnsi="宋体" w:cs="宋体" w:hint="eastAsia"/>
          <w:color w:val="000000"/>
          <w:kern w:val="0"/>
          <w:sz w:val="28"/>
          <w:szCs w:val="28"/>
        </w:rPr>
        <w:t>；</w:t>
      </w:r>
    </w:p>
    <w:p w:rsidR="004169C4" w:rsidRPr="00895D2A"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2.</w:t>
      </w:r>
      <w:r w:rsidR="007E2473" w:rsidRPr="00895D2A">
        <w:rPr>
          <w:rFonts w:ascii="仿宋_GB2312" w:eastAsia="仿宋_GB2312" w:hAnsi="宋体" w:cs="宋体" w:hint="eastAsia"/>
          <w:color w:val="000000"/>
          <w:kern w:val="0"/>
          <w:sz w:val="28"/>
          <w:szCs w:val="28"/>
        </w:rPr>
        <w:t>理解商务旅行计划的基本内容</w:t>
      </w:r>
      <w:r w:rsidR="008E69CF">
        <w:rPr>
          <w:rFonts w:ascii="仿宋_GB2312" w:eastAsia="仿宋_GB2312" w:hAnsi="宋体" w:cs="宋体" w:hint="eastAsia"/>
          <w:color w:val="000000"/>
          <w:kern w:val="0"/>
          <w:sz w:val="28"/>
          <w:szCs w:val="28"/>
        </w:rPr>
        <w:t>；</w:t>
      </w:r>
    </w:p>
    <w:p w:rsidR="004169C4" w:rsidRPr="00895D2A" w:rsidRDefault="00C8740D"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3</w:t>
      </w:r>
      <w:r w:rsidR="00BA7143" w:rsidRPr="00895D2A">
        <w:rPr>
          <w:rFonts w:ascii="仿宋_GB2312" w:eastAsia="仿宋_GB2312" w:hAnsi="宋体" w:cs="宋体" w:hint="eastAsia"/>
          <w:color w:val="000000"/>
          <w:kern w:val="0"/>
          <w:sz w:val="28"/>
          <w:szCs w:val="28"/>
        </w:rPr>
        <w:t>.</w:t>
      </w:r>
      <w:r w:rsidR="007E2473" w:rsidRPr="00895D2A">
        <w:rPr>
          <w:rFonts w:ascii="仿宋_GB2312" w:eastAsia="仿宋_GB2312" w:hAnsi="宋体" w:cs="宋体" w:hint="eastAsia"/>
          <w:color w:val="000000"/>
          <w:kern w:val="0"/>
          <w:sz w:val="28"/>
          <w:szCs w:val="28"/>
        </w:rPr>
        <w:t>了解各种交通工具的优缺点</w:t>
      </w:r>
      <w:r w:rsidR="008E69CF">
        <w:rPr>
          <w:rFonts w:ascii="仿宋_GB2312" w:eastAsia="仿宋_GB2312" w:hAnsi="宋体" w:cs="宋体" w:hint="eastAsia"/>
          <w:color w:val="000000"/>
          <w:kern w:val="0"/>
          <w:sz w:val="28"/>
          <w:szCs w:val="28"/>
        </w:rPr>
        <w:t>；</w:t>
      </w:r>
    </w:p>
    <w:p w:rsidR="004169C4" w:rsidRPr="00895D2A" w:rsidRDefault="00C8740D"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lastRenderedPageBreak/>
        <w:t>4</w:t>
      </w:r>
      <w:r w:rsidR="00BA7143" w:rsidRPr="00895D2A">
        <w:rPr>
          <w:rFonts w:ascii="仿宋_GB2312" w:eastAsia="仿宋_GB2312" w:hAnsi="宋体" w:cs="宋体" w:hint="eastAsia"/>
          <w:color w:val="000000"/>
          <w:kern w:val="0"/>
          <w:sz w:val="28"/>
          <w:szCs w:val="28"/>
        </w:rPr>
        <w:t>.</w:t>
      </w:r>
      <w:r w:rsidR="007E2473" w:rsidRPr="00895D2A">
        <w:rPr>
          <w:rFonts w:ascii="仿宋_GB2312" w:eastAsia="仿宋_GB2312" w:hAnsi="宋体" w:cs="宋体" w:hint="eastAsia"/>
          <w:color w:val="000000"/>
          <w:kern w:val="0"/>
          <w:sz w:val="28"/>
          <w:szCs w:val="28"/>
        </w:rPr>
        <w:t>理解商务旅行时选择交通工具应考虑的因素</w:t>
      </w:r>
      <w:r w:rsidR="008E69CF">
        <w:rPr>
          <w:rFonts w:ascii="仿宋_GB2312" w:eastAsia="仿宋_GB2312" w:hAnsi="宋体" w:cs="宋体" w:hint="eastAsia"/>
          <w:color w:val="000000"/>
          <w:kern w:val="0"/>
          <w:sz w:val="28"/>
          <w:szCs w:val="28"/>
        </w:rPr>
        <w:t>；</w:t>
      </w:r>
    </w:p>
    <w:p w:rsidR="004169C4" w:rsidRPr="00895D2A" w:rsidRDefault="00C8740D"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5</w:t>
      </w:r>
      <w:r w:rsidR="00BA7143" w:rsidRPr="00895D2A">
        <w:rPr>
          <w:rFonts w:ascii="仿宋_GB2312" w:eastAsia="仿宋_GB2312" w:hAnsi="宋体" w:cs="宋体" w:hint="eastAsia"/>
          <w:color w:val="000000"/>
          <w:kern w:val="0"/>
          <w:sz w:val="28"/>
          <w:szCs w:val="28"/>
        </w:rPr>
        <w:t>.</w:t>
      </w:r>
      <w:r w:rsidR="007E2473" w:rsidRPr="00895D2A">
        <w:rPr>
          <w:rFonts w:ascii="仿宋_GB2312" w:eastAsia="仿宋_GB2312" w:hAnsi="宋体" w:cs="宋体" w:hint="eastAsia"/>
          <w:color w:val="000000"/>
          <w:kern w:val="0"/>
          <w:sz w:val="28"/>
          <w:szCs w:val="28"/>
        </w:rPr>
        <w:t>了解预订车、船、机票</w:t>
      </w:r>
      <w:r w:rsidR="008E69CF">
        <w:rPr>
          <w:rFonts w:ascii="仿宋_GB2312" w:eastAsia="仿宋_GB2312" w:hAnsi="宋体" w:cs="宋体" w:hint="eastAsia"/>
          <w:color w:val="000000"/>
          <w:kern w:val="0"/>
          <w:sz w:val="28"/>
          <w:szCs w:val="28"/>
        </w:rPr>
        <w:t>和</w:t>
      </w:r>
      <w:r w:rsidR="007E2473" w:rsidRPr="00895D2A">
        <w:rPr>
          <w:rFonts w:ascii="仿宋_GB2312" w:eastAsia="仿宋_GB2312" w:hAnsi="宋体" w:cs="宋体" w:hint="eastAsia"/>
          <w:color w:val="000000"/>
          <w:kern w:val="0"/>
          <w:sz w:val="28"/>
          <w:szCs w:val="28"/>
        </w:rPr>
        <w:t>酒店的流程</w:t>
      </w:r>
      <w:r w:rsidR="008E69CF">
        <w:rPr>
          <w:rFonts w:ascii="仿宋_GB2312" w:eastAsia="仿宋_GB2312" w:hAnsi="宋体" w:cs="宋体" w:hint="eastAsia"/>
          <w:color w:val="000000"/>
          <w:kern w:val="0"/>
          <w:sz w:val="28"/>
          <w:szCs w:val="28"/>
        </w:rPr>
        <w:t>。</w:t>
      </w:r>
    </w:p>
    <w:p w:rsidR="004169C4" w:rsidRPr="007A20EF" w:rsidRDefault="00895D2A" w:rsidP="00895D2A">
      <w:pPr>
        <w:pStyle w:val="1"/>
        <w:ind w:firstLineChars="0" w:firstLine="0"/>
      </w:pPr>
      <w:r>
        <w:rPr>
          <w:rFonts w:hint="eastAsia"/>
        </w:rPr>
        <w:t>五、</w:t>
      </w:r>
      <w:r w:rsidR="007E2473" w:rsidRPr="007A20EF">
        <w:rPr>
          <w:rFonts w:hint="eastAsia"/>
        </w:rPr>
        <w:t>办公资产管理事务</w:t>
      </w:r>
    </w:p>
    <w:p w:rsidR="004169C4" w:rsidRPr="00895D2A" w:rsidRDefault="00895D2A" w:rsidP="00012848">
      <w:pPr>
        <w:pStyle w:val="1"/>
        <w:ind w:firstLine="560"/>
        <w:rPr>
          <w:b w:val="0"/>
        </w:rPr>
      </w:pPr>
      <w:r w:rsidRPr="00895D2A">
        <w:rPr>
          <w:rFonts w:hint="eastAsia"/>
          <w:b w:val="0"/>
        </w:rPr>
        <w:t>（一）</w:t>
      </w:r>
      <w:r w:rsidR="007E2473" w:rsidRPr="00895D2A">
        <w:rPr>
          <w:rFonts w:hint="eastAsia"/>
          <w:b w:val="0"/>
        </w:rPr>
        <w:t>办公用品管理</w:t>
      </w:r>
    </w:p>
    <w:p w:rsidR="004169C4" w:rsidRPr="00895D2A"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1.</w:t>
      </w:r>
      <w:r w:rsidR="007E2473" w:rsidRPr="00895D2A">
        <w:rPr>
          <w:rFonts w:ascii="仿宋_GB2312" w:eastAsia="仿宋_GB2312" w:hAnsi="宋体" w:cs="宋体" w:hint="eastAsia"/>
          <w:color w:val="000000"/>
          <w:kern w:val="0"/>
          <w:sz w:val="28"/>
          <w:szCs w:val="28"/>
        </w:rPr>
        <w:t>了解办公用品的类型及采购的方式</w:t>
      </w:r>
      <w:r w:rsidR="008E69CF">
        <w:rPr>
          <w:rFonts w:ascii="仿宋_GB2312" w:eastAsia="仿宋_GB2312" w:hAnsi="宋体" w:cs="宋体" w:hint="eastAsia"/>
          <w:color w:val="000000"/>
          <w:kern w:val="0"/>
          <w:sz w:val="28"/>
          <w:szCs w:val="28"/>
        </w:rPr>
        <w:t>；</w:t>
      </w:r>
    </w:p>
    <w:p w:rsidR="00772664" w:rsidRPr="00895D2A" w:rsidRDefault="00772664"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2</w:t>
      </w:r>
      <w:r w:rsidR="008E69CF">
        <w:rPr>
          <w:rFonts w:ascii="仿宋_GB2312" w:eastAsia="仿宋_GB2312" w:hAnsi="宋体" w:cs="宋体" w:hint="eastAsia"/>
          <w:color w:val="000000"/>
          <w:kern w:val="0"/>
          <w:sz w:val="28"/>
          <w:szCs w:val="28"/>
        </w:rPr>
        <w:t>.</w:t>
      </w:r>
      <w:r w:rsidRPr="00895D2A">
        <w:rPr>
          <w:rFonts w:ascii="仿宋_GB2312" w:eastAsia="仿宋_GB2312" w:hAnsi="宋体" w:cs="宋体" w:hint="eastAsia"/>
          <w:color w:val="000000"/>
          <w:kern w:val="0"/>
          <w:sz w:val="28"/>
          <w:szCs w:val="28"/>
        </w:rPr>
        <w:t>掌握制订办公用品采购计划</w:t>
      </w:r>
      <w:r w:rsidR="008E69CF">
        <w:rPr>
          <w:rFonts w:ascii="仿宋_GB2312" w:eastAsia="仿宋_GB2312" w:hAnsi="宋体" w:cs="宋体" w:hint="eastAsia"/>
          <w:color w:val="000000"/>
          <w:kern w:val="0"/>
          <w:sz w:val="28"/>
          <w:szCs w:val="28"/>
        </w:rPr>
        <w:t>；</w:t>
      </w:r>
    </w:p>
    <w:p w:rsidR="004169C4" w:rsidRPr="00895D2A" w:rsidRDefault="00772664"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3</w:t>
      </w:r>
      <w:r w:rsidR="00BA7143" w:rsidRPr="00895D2A">
        <w:rPr>
          <w:rFonts w:ascii="仿宋_GB2312" w:eastAsia="仿宋_GB2312" w:hAnsi="宋体" w:cs="宋体" w:hint="eastAsia"/>
          <w:color w:val="000000"/>
          <w:kern w:val="0"/>
          <w:sz w:val="28"/>
          <w:szCs w:val="28"/>
        </w:rPr>
        <w:t>.</w:t>
      </w:r>
      <w:r w:rsidR="007E2473" w:rsidRPr="00895D2A">
        <w:rPr>
          <w:rFonts w:ascii="仿宋_GB2312" w:eastAsia="仿宋_GB2312" w:hAnsi="宋体" w:cs="宋体" w:hint="eastAsia"/>
          <w:color w:val="000000"/>
          <w:kern w:val="0"/>
          <w:sz w:val="28"/>
          <w:szCs w:val="28"/>
        </w:rPr>
        <w:t>掌握办公用品采购的流程</w:t>
      </w:r>
      <w:r w:rsidR="008E69CF">
        <w:rPr>
          <w:rFonts w:ascii="仿宋_GB2312" w:eastAsia="仿宋_GB2312" w:hAnsi="宋体" w:cs="宋体" w:hint="eastAsia"/>
          <w:color w:val="000000"/>
          <w:kern w:val="0"/>
          <w:sz w:val="28"/>
          <w:szCs w:val="28"/>
        </w:rPr>
        <w:t>及</w:t>
      </w:r>
      <w:r w:rsidR="007E2473" w:rsidRPr="00895D2A">
        <w:rPr>
          <w:rFonts w:ascii="仿宋_GB2312" w:eastAsia="仿宋_GB2312" w:hAnsi="宋体" w:cs="宋体" w:hint="eastAsia"/>
          <w:color w:val="000000"/>
          <w:kern w:val="0"/>
          <w:sz w:val="28"/>
          <w:szCs w:val="28"/>
        </w:rPr>
        <w:t>供应商的选择</w:t>
      </w:r>
      <w:r w:rsidR="008E69CF">
        <w:rPr>
          <w:rFonts w:ascii="仿宋_GB2312" w:eastAsia="仿宋_GB2312" w:hAnsi="宋体" w:cs="宋体" w:hint="eastAsia"/>
          <w:color w:val="000000"/>
          <w:kern w:val="0"/>
          <w:sz w:val="28"/>
          <w:szCs w:val="28"/>
        </w:rPr>
        <w:t>；</w:t>
      </w:r>
    </w:p>
    <w:p w:rsidR="00772664" w:rsidRPr="00895D2A" w:rsidRDefault="00772664"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4</w:t>
      </w:r>
      <w:r w:rsidR="008E69CF">
        <w:rPr>
          <w:rFonts w:ascii="仿宋_GB2312" w:eastAsia="仿宋_GB2312" w:hAnsi="宋体" w:cs="宋体" w:hint="eastAsia"/>
          <w:color w:val="000000"/>
          <w:kern w:val="0"/>
          <w:sz w:val="28"/>
          <w:szCs w:val="28"/>
        </w:rPr>
        <w:t>.</w:t>
      </w:r>
      <w:r w:rsidRPr="00895D2A">
        <w:rPr>
          <w:rFonts w:ascii="仿宋_GB2312" w:eastAsia="仿宋_GB2312" w:hAnsi="宋体" w:cs="宋体" w:hint="eastAsia"/>
          <w:color w:val="000000"/>
          <w:kern w:val="0"/>
          <w:sz w:val="28"/>
          <w:szCs w:val="28"/>
        </w:rPr>
        <w:t>理解办公用品采购的注意事项</w:t>
      </w:r>
      <w:r w:rsidR="008E69CF">
        <w:rPr>
          <w:rFonts w:ascii="仿宋_GB2312" w:eastAsia="仿宋_GB2312" w:hAnsi="宋体" w:cs="宋体" w:hint="eastAsia"/>
          <w:color w:val="000000"/>
          <w:kern w:val="0"/>
          <w:sz w:val="28"/>
          <w:szCs w:val="28"/>
        </w:rPr>
        <w:t>;</w:t>
      </w:r>
    </w:p>
    <w:p w:rsidR="004169C4" w:rsidRPr="00895D2A" w:rsidRDefault="00772664"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5</w:t>
      </w:r>
      <w:r w:rsidR="00BA7143" w:rsidRPr="00895D2A">
        <w:rPr>
          <w:rFonts w:ascii="仿宋_GB2312" w:eastAsia="仿宋_GB2312" w:hAnsi="宋体" w:cs="宋体" w:hint="eastAsia"/>
          <w:color w:val="000000"/>
          <w:kern w:val="0"/>
          <w:sz w:val="28"/>
          <w:szCs w:val="28"/>
        </w:rPr>
        <w:t>.</w:t>
      </w:r>
      <w:r w:rsidRPr="00895D2A">
        <w:rPr>
          <w:rFonts w:ascii="仿宋_GB2312" w:eastAsia="仿宋_GB2312" w:hAnsi="宋体" w:cs="宋体" w:hint="eastAsia"/>
          <w:color w:val="000000"/>
          <w:kern w:val="0"/>
          <w:sz w:val="28"/>
          <w:szCs w:val="28"/>
        </w:rPr>
        <w:t>理</w:t>
      </w:r>
      <w:r w:rsidR="007E2473" w:rsidRPr="00895D2A">
        <w:rPr>
          <w:rFonts w:ascii="仿宋_GB2312" w:eastAsia="仿宋_GB2312" w:hAnsi="宋体" w:cs="宋体" w:hint="eastAsia"/>
          <w:color w:val="000000"/>
          <w:kern w:val="0"/>
          <w:sz w:val="28"/>
          <w:szCs w:val="28"/>
        </w:rPr>
        <w:t>解办公用品入库的程序和库存保管</w:t>
      </w:r>
      <w:r w:rsidR="008E69CF">
        <w:rPr>
          <w:rFonts w:ascii="仿宋_GB2312" w:eastAsia="仿宋_GB2312" w:hAnsi="宋体" w:cs="宋体" w:hint="eastAsia"/>
          <w:color w:val="000000"/>
          <w:kern w:val="0"/>
          <w:sz w:val="28"/>
          <w:szCs w:val="28"/>
        </w:rPr>
        <w:t>;</w:t>
      </w:r>
    </w:p>
    <w:p w:rsidR="004169C4" w:rsidRPr="00895D2A" w:rsidRDefault="00772664"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6</w:t>
      </w:r>
      <w:r w:rsidR="00BA7143" w:rsidRPr="00895D2A">
        <w:rPr>
          <w:rFonts w:ascii="仿宋_GB2312" w:eastAsia="仿宋_GB2312" w:hAnsi="宋体" w:cs="宋体" w:hint="eastAsia"/>
          <w:color w:val="000000"/>
          <w:kern w:val="0"/>
          <w:sz w:val="28"/>
          <w:szCs w:val="28"/>
        </w:rPr>
        <w:t>.</w:t>
      </w:r>
      <w:r w:rsidRPr="00895D2A">
        <w:rPr>
          <w:rFonts w:ascii="仿宋_GB2312" w:eastAsia="仿宋_GB2312" w:hAnsi="宋体" w:cs="宋体" w:hint="eastAsia"/>
          <w:color w:val="000000"/>
          <w:kern w:val="0"/>
          <w:sz w:val="28"/>
          <w:szCs w:val="28"/>
        </w:rPr>
        <w:t>掌握</w:t>
      </w:r>
      <w:r w:rsidR="007E2473" w:rsidRPr="00895D2A">
        <w:rPr>
          <w:rFonts w:ascii="仿宋_GB2312" w:eastAsia="仿宋_GB2312" w:hAnsi="宋体" w:cs="宋体" w:hint="eastAsia"/>
          <w:color w:val="000000"/>
          <w:kern w:val="0"/>
          <w:sz w:val="28"/>
          <w:szCs w:val="28"/>
        </w:rPr>
        <w:t>办公用品发放的程序和注意事项</w:t>
      </w:r>
      <w:r w:rsidR="008E69CF">
        <w:rPr>
          <w:rFonts w:ascii="仿宋_GB2312" w:eastAsia="仿宋_GB2312" w:hAnsi="宋体" w:cs="宋体" w:hint="eastAsia"/>
          <w:color w:val="000000"/>
          <w:kern w:val="0"/>
          <w:sz w:val="28"/>
          <w:szCs w:val="28"/>
        </w:rPr>
        <w:t>。</w:t>
      </w:r>
    </w:p>
    <w:p w:rsidR="004169C4" w:rsidRPr="00895D2A" w:rsidRDefault="00895D2A" w:rsidP="00012848">
      <w:pPr>
        <w:pStyle w:val="1"/>
        <w:ind w:firstLine="560"/>
        <w:rPr>
          <w:b w:val="0"/>
        </w:rPr>
      </w:pPr>
      <w:r w:rsidRPr="00895D2A">
        <w:rPr>
          <w:rFonts w:hint="eastAsia"/>
          <w:b w:val="0"/>
        </w:rPr>
        <w:t>（二）</w:t>
      </w:r>
      <w:r w:rsidR="007E2473" w:rsidRPr="00895D2A">
        <w:rPr>
          <w:rFonts w:hint="eastAsia"/>
          <w:b w:val="0"/>
        </w:rPr>
        <w:t xml:space="preserve">车辆管理 </w:t>
      </w:r>
    </w:p>
    <w:p w:rsidR="004169C4" w:rsidRPr="00895D2A"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1.</w:t>
      </w:r>
      <w:r w:rsidR="007E2473" w:rsidRPr="00895D2A">
        <w:rPr>
          <w:rFonts w:ascii="仿宋_GB2312" w:eastAsia="仿宋_GB2312" w:hAnsi="宋体" w:cs="宋体" w:hint="eastAsia"/>
          <w:color w:val="000000"/>
          <w:kern w:val="0"/>
          <w:sz w:val="28"/>
          <w:szCs w:val="28"/>
        </w:rPr>
        <w:t>了解公务车辆调派的范围</w:t>
      </w:r>
      <w:r w:rsidR="008E69CF">
        <w:rPr>
          <w:rFonts w:ascii="仿宋_GB2312" w:eastAsia="仿宋_GB2312" w:hAnsi="宋体" w:cs="宋体" w:hint="eastAsia"/>
          <w:color w:val="000000"/>
          <w:kern w:val="0"/>
          <w:sz w:val="28"/>
          <w:szCs w:val="28"/>
        </w:rPr>
        <w:t>；</w:t>
      </w:r>
    </w:p>
    <w:p w:rsidR="004169C4" w:rsidRPr="00895D2A" w:rsidRDefault="003A499C"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2</w:t>
      </w:r>
      <w:r w:rsidR="00BA7143" w:rsidRPr="00895D2A">
        <w:rPr>
          <w:rFonts w:ascii="仿宋_GB2312" w:eastAsia="仿宋_GB2312" w:hAnsi="宋体" w:cs="宋体" w:hint="eastAsia"/>
          <w:color w:val="000000"/>
          <w:kern w:val="0"/>
          <w:sz w:val="28"/>
          <w:szCs w:val="28"/>
        </w:rPr>
        <w:t>.</w:t>
      </w:r>
      <w:r w:rsidR="007E2473" w:rsidRPr="00895D2A">
        <w:rPr>
          <w:rFonts w:ascii="仿宋_GB2312" w:eastAsia="仿宋_GB2312" w:hAnsi="宋体" w:cs="宋体" w:hint="eastAsia"/>
          <w:color w:val="000000"/>
          <w:kern w:val="0"/>
          <w:sz w:val="28"/>
          <w:szCs w:val="28"/>
        </w:rPr>
        <w:t>掌握公务车辆的管理与使用</w:t>
      </w:r>
      <w:r w:rsidR="008E69CF">
        <w:rPr>
          <w:rFonts w:ascii="仿宋_GB2312" w:eastAsia="仿宋_GB2312" w:hAnsi="宋体" w:cs="宋体" w:hint="eastAsia"/>
          <w:color w:val="000000"/>
          <w:kern w:val="0"/>
          <w:sz w:val="28"/>
          <w:szCs w:val="28"/>
        </w:rPr>
        <w:t>。</w:t>
      </w:r>
    </w:p>
    <w:p w:rsidR="004169C4" w:rsidRPr="007A20EF" w:rsidRDefault="00895D2A" w:rsidP="00895D2A">
      <w:pPr>
        <w:pStyle w:val="1"/>
        <w:ind w:firstLineChars="0" w:firstLine="0"/>
      </w:pPr>
      <w:r>
        <w:rPr>
          <w:rFonts w:hint="eastAsia"/>
        </w:rPr>
        <w:t>六、</w:t>
      </w:r>
      <w:r w:rsidR="007E2473" w:rsidRPr="007A20EF">
        <w:rPr>
          <w:rFonts w:hint="eastAsia"/>
        </w:rPr>
        <w:t>商务活动管理事务</w:t>
      </w:r>
    </w:p>
    <w:p w:rsidR="00BA7143" w:rsidRPr="00895D2A" w:rsidRDefault="00895D2A" w:rsidP="00012848">
      <w:pPr>
        <w:pStyle w:val="1"/>
        <w:ind w:firstLine="560"/>
        <w:rPr>
          <w:b w:val="0"/>
        </w:rPr>
      </w:pPr>
      <w:r w:rsidRPr="00895D2A">
        <w:rPr>
          <w:rFonts w:hint="eastAsia"/>
          <w:b w:val="0"/>
        </w:rPr>
        <w:t>（一）</w:t>
      </w:r>
      <w:r w:rsidR="007E2473" w:rsidRPr="00895D2A">
        <w:rPr>
          <w:rFonts w:hint="eastAsia"/>
          <w:b w:val="0"/>
        </w:rPr>
        <w:t>会见与会谈</w:t>
      </w:r>
    </w:p>
    <w:p w:rsidR="00352F46" w:rsidRPr="00895D2A"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7A20EF">
        <w:rPr>
          <w:rFonts w:ascii="仿宋_GB2312" w:eastAsia="仿宋_GB2312" w:hAnsi="宋体" w:hint="eastAsia"/>
          <w:sz w:val="28"/>
          <w:szCs w:val="28"/>
        </w:rPr>
        <w:t>1</w:t>
      </w:r>
      <w:r w:rsidRPr="00895D2A">
        <w:rPr>
          <w:rFonts w:ascii="仿宋_GB2312" w:eastAsia="仿宋_GB2312" w:hAnsi="宋体" w:cs="宋体" w:hint="eastAsia"/>
          <w:color w:val="000000"/>
          <w:kern w:val="0"/>
          <w:sz w:val="28"/>
          <w:szCs w:val="28"/>
        </w:rPr>
        <w:t>.</w:t>
      </w:r>
      <w:r w:rsidR="007E2473" w:rsidRPr="00895D2A">
        <w:rPr>
          <w:rFonts w:ascii="仿宋_GB2312" w:eastAsia="仿宋_GB2312" w:hAnsi="宋体" w:cs="宋体" w:hint="eastAsia"/>
          <w:color w:val="000000"/>
          <w:kern w:val="0"/>
          <w:sz w:val="28"/>
          <w:szCs w:val="28"/>
        </w:rPr>
        <w:t>了解会见的含义及类型</w:t>
      </w:r>
      <w:r w:rsidR="008E69CF">
        <w:rPr>
          <w:rFonts w:ascii="仿宋_GB2312" w:eastAsia="仿宋_GB2312" w:hAnsi="宋体" w:cs="宋体" w:hint="eastAsia"/>
          <w:color w:val="000000"/>
          <w:kern w:val="0"/>
          <w:sz w:val="28"/>
          <w:szCs w:val="28"/>
        </w:rPr>
        <w:t>；</w:t>
      </w:r>
    </w:p>
    <w:p w:rsidR="00352F46" w:rsidRPr="00895D2A"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2.</w:t>
      </w:r>
      <w:r w:rsidR="007E2473" w:rsidRPr="00895D2A">
        <w:rPr>
          <w:rFonts w:ascii="仿宋_GB2312" w:eastAsia="仿宋_GB2312" w:hAnsi="宋体" w:cs="宋体" w:hint="eastAsia"/>
          <w:color w:val="000000"/>
          <w:kern w:val="0"/>
          <w:sz w:val="28"/>
          <w:szCs w:val="28"/>
        </w:rPr>
        <w:t>了解会谈的含义</w:t>
      </w:r>
      <w:r w:rsidR="008E69CF">
        <w:rPr>
          <w:rFonts w:ascii="仿宋_GB2312" w:eastAsia="仿宋_GB2312" w:hAnsi="宋体" w:cs="宋体" w:hint="eastAsia"/>
          <w:color w:val="000000"/>
          <w:kern w:val="0"/>
          <w:sz w:val="28"/>
          <w:szCs w:val="28"/>
        </w:rPr>
        <w:t>；</w:t>
      </w:r>
    </w:p>
    <w:p w:rsidR="00352F46" w:rsidRPr="00895D2A"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3.</w:t>
      </w:r>
      <w:r w:rsidR="007E2473" w:rsidRPr="00895D2A">
        <w:rPr>
          <w:rFonts w:ascii="仿宋_GB2312" w:eastAsia="仿宋_GB2312" w:hAnsi="宋体" w:cs="宋体" w:hint="eastAsia"/>
          <w:color w:val="000000"/>
          <w:kern w:val="0"/>
          <w:sz w:val="28"/>
          <w:szCs w:val="28"/>
        </w:rPr>
        <w:t>理解会见</w:t>
      </w:r>
      <w:r w:rsidR="008E69CF">
        <w:rPr>
          <w:rFonts w:ascii="仿宋_GB2312" w:eastAsia="仿宋_GB2312" w:hAnsi="宋体" w:cs="宋体" w:hint="eastAsia"/>
          <w:color w:val="000000"/>
          <w:kern w:val="0"/>
          <w:sz w:val="28"/>
          <w:szCs w:val="28"/>
        </w:rPr>
        <w:t>和</w:t>
      </w:r>
      <w:r w:rsidR="007E2473" w:rsidRPr="00895D2A">
        <w:rPr>
          <w:rFonts w:ascii="仿宋_GB2312" w:eastAsia="仿宋_GB2312" w:hAnsi="宋体" w:cs="宋体" w:hint="eastAsia"/>
          <w:color w:val="000000"/>
          <w:kern w:val="0"/>
          <w:sz w:val="28"/>
          <w:szCs w:val="28"/>
        </w:rPr>
        <w:t>会谈的区别</w:t>
      </w:r>
      <w:r w:rsidR="008E69CF">
        <w:rPr>
          <w:rFonts w:ascii="仿宋_GB2312" w:eastAsia="仿宋_GB2312" w:hAnsi="宋体" w:cs="宋体" w:hint="eastAsia"/>
          <w:color w:val="000000"/>
          <w:kern w:val="0"/>
          <w:sz w:val="28"/>
          <w:szCs w:val="28"/>
        </w:rPr>
        <w:t>；</w:t>
      </w:r>
    </w:p>
    <w:p w:rsidR="004169C4" w:rsidRPr="00895D2A"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4.</w:t>
      </w:r>
      <w:r w:rsidR="007E2473" w:rsidRPr="00895D2A">
        <w:rPr>
          <w:rFonts w:ascii="仿宋_GB2312" w:eastAsia="仿宋_GB2312" w:hAnsi="宋体" w:cs="宋体" w:hint="eastAsia"/>
          <w:color w:val="000000"/>
          <w:kern w:val="0"/>
          <w:sz w:val="28"/>
          <w:szCs w:val="28"/>
        </w:rPr>
        <w:t>理解会见</w:t>
      </w:r>
      <w:r w:rsidR="008E69CF">
        <w:rPr>
          <w:rFonts w:ascii="仿宋_GB2312" w:eastAsia="仿宋_GB2312" w:hAnsi="宋体" w:cs="宋体" w:hint="eastAsia"/>
          <w:color w:val="000000"/>
          <w:kern w:val="0"/>
          <w:sz w:val="28"/>
          <w:szCs w:val="28"/>
        </w:rPr>
        <w:t>和</w:t>
      </w:r>
      <w:r w:rsidR="007E2473" w:rsidRPr="00895D2A">
        <w:rPr>
          <w:rFonts w:ascii="仿宋_GB2312" w:eastAsia="仿宋_GB2312" w:hAnsi="宋体" w:cs="宋体" w:hint="eastAsia"/>
          <w:color w:val="000000"/>
          <w:kern w:val="0"/>
          <w:sz w:val="28"/>
          <w:szCs w:val="28"/>
        </w:rPr>
        <w:t>会谈的工作程序</w:t>
      </w:r>
      <w:r w:rsidR="008E69CF">
        <w:rPr>
          <w:rFonts w:ascii="仿宋_GB2312" w:eastAsia="仿宋_GB2312" w:hAnsi="宋体" w:cs="宋体" w:hint="eastAsia"/>
          <w:color w:val="000000"/>
          <w:kern w:val="0"/>
          <w:sz w:val="28"/>
          <w:szCs w:val="28"/>
        </w:rPr>
        <w:t>。</w:t>
      </w:r>
    </w:p>
    <w:p w:rsidR="004169C4" w:rsidRPr="00895D2A" w:rsidRDefault="00895D2A" w:rsidP="00012848">
      <w:pPr>
        <w:pStyle w:val="1"/>
        <w:ind w:firstLine="560"/>
        <w:rPr>
          <w:b w:val="0"/>
        </w:rPr>
      </w:pPr>
      <w:r w:rsidRPr="00895D2A">
        <w:rPr>
          <w:rFonts w:hint="eastAsia"/>
          <w:b w:val="0"/>
        </w:rPr>
        <w:t>（二）</w:t>
      </w:r>
      <w:r w:rsidR="007E2473" w:rsidRPr="00895D2A">
        <w:rPr>
          <w:rFonts w:hint="eastAsia"/>
          <w:b w:val="0"/>
        </w:rPr>
        <w:t>商务谈判与签字仪式</w:t>
      </w:r>
    </w:p>
    <w:p w:rsidR="004169C4" w:rsidRPr="00895D2A" w:rsidRDefault="00BA7143"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1.</w:t>
      </w:r>
      <w:r w:rsidR="007E2473" w:rsidRPr="00895D2A">
        <w:rPr>
          <w:rFonts w:ascii="仿宋_GB2312" w:eastAsia="仿宋_GB2312" w:hAnsi="宋体" w:cs="宋体" w:hint="eastAsia"/>
          <w:color w:val="000000"/>
          <w:kern w:val="0"/>
          <w:sz w:val="28"/>
          <w:szCs w:val="28"/>
        </w:rPr>
        <w:t>了解信息收集的途径和内容</w:t>
      </w:r>
      <w:r w:rsidR="008E69CF">
        <w:rPr>
          <w:rFonts w:ascii="仿宋_GB2312" w:eastAsia="仿宋_GB2312" w:hAnsi="宋体" w:cs="宋体" w:hint="eastAsia"/>
          <w:color w:val="000000"/>
          <w:kern w:val="0"/>
          <w:sz w:val="28"/>
          <w:szCs w:val="28"/>
        </w:rPr>
        <w:t>；</w:t>
      </w:r>
    </w:p>
    <w:p w:rsidR="00DC59A0" w:rsidRPr="00895D2A" w:rsidRDefault="00352F46" w:rsidP="00895D2A">
      <w:pPr>
        <w:pStyle w:val="a8"/>
        <w:shd w:val="clear" w:color="auto" w:fill="FFFFFF"/>
        <w:spacing w:line="520" w:lineRule="exact"/>
        <w:ind w:left="357" w:firstLine="560"/>
        <w:rPr>
          <w:rFonts w:ascii="仿宋_GB2312" w:eastAsia="仿宋_GB2312" w:hAnsi="宋体" w:cs="宋体"/>
          <w:color w:val="000000"/>
          <w:kern w:val="0"/>
          <w:sz w:val="28"/>
          <w:szCs w:val="28"/>
        </w:rPr>
      </w:pPr>
      <w:r w:rsidRPr="00895D2A">
        <w:rPr>
          <w:rFonts w:ascii="仿宋_GB2312" w:eastAsia="仿宋_GB2312" w:hAnsi="宋体" w:cs="宋体" w:hint="eastAsia"/>
          <w:color w:val="000000"/>
          <w:kern w:val="0"/>
          <w:sz w:val="28"/>
          <w:szCs w:val="28"/>
        </w:rPr>
        <w:t>2.</w:t>
      </w:r>
      <w:r w:rsidR="007E2473" w:rsidRPr="00895D2A">
        <w:rPr>
          <w:rFonts w:ascii="仿宋_GB2312" w:eastAsia="仿宋_GB2312" w:hAnsi="宋体" w:cs="宋体" w:hint="eastAsia"/>
          <w:color w:val="000000"/>
          <w:kern w:val="0"/>
          <w:sz w:val="28"/>
          <w:szCs w:val="28"/>
        </w:rPr>
        <w:t>掌握商务谈判现场的布置</w:t>
      </w:r>
      <w:r w:rsidR="008E69CF">
        <w:rPr>
          <w:rFonts w:ascii="仿宋_GB2312" w:eastAsia="仿宋_GB2312" w:hAnsi="宋体" w:cs="宋体" w:hint="eastAsia"/>
          <w:color w:val="000000"/>
          <w:kern w:val="0"/>
          <w:sz w:val="28"/>
          <w:szCs w:val="28"/>
        </w:rPr>
        <w:t>。</w:t>
      </w:r>
    </w:p>
    <w:p w:rsidR="00352F46" w:rsidRPr="007A20EF" w:rsidRDefault="00DF6275" w:rsidP="00012848">
      <w:pPr>
        <w:pStyle w:val="ab"/>
      </w:pPr>
      <w:r>
        <w:rPr>
          <w:rFonts w:hint="eastAsia"/>
        </w:rPr>
        <w:t>Ⅲ</w:t>
      </w:r>
      <w:r w:rsidR="00352F46" w:rsidRPr="007A20EF">
        <w:rPr>
          <w:rFonts w:hint="eastAsia"/>
        </w:rPr>
        <w:t>.考试形式及试卷结构</w:t>
      </w:r>
    </w:p>
    <w:p w:rsidR="00352F46" w:rsidRPr="007A20EF" w:rsidRDefault="00352F46" w:rsidP="00DF6275">
      <w:pPr>
        <w:pStyle w:val="1"/>
        <w:ind w:firstLineChars="0" w:firstLine="0"/>
      </w:pPr>
      <w:r w:rsidRPr="007A20EF">
        <w:rPr>
          <w:rFonts w:hint="eastAsia"/>
        </w:rPr>
        <w:t>一、考试形式</w:t>
      </w:r>
    </w:p>
    <w:p w:rsidR="00DF6275" w:rsidRPr="001F4948" w:rsidRDefault="00DF6275" w:rsidP="00DF6275">
      <w:pPr>
        <w:spacing w:line="520" w:lineRule="exact"/>
        <w:ind w:left="543"/>
        <w:rPr>
          <w:rFonts w:ascii="仿宋_GB2312" w:eastAsia="仿宋_GB2312" w:hAnsi="宋体"/>
          <w:sz w:val="28"/>
          <w:szCs w:val="28"/>
        </w:rPr>
      </w:pPr>
      <w:r w:rsidRPr="001F4948">
        <w:rPr>
          <w:rFonts w:ascii="仿宋_GB2312" w:eastAsia="仿宋_GB2312" w:hAnsi="宋体" w:hint="eastAsia"/>
          <w:sz w:val="28"/>
          <w:szCs w:val="28"/>
        </w:rPr>
        <w:t>1.考试采用闭卷、笔试形式；</w:t>
      </w:r>
    </w:p>
    <w:p w:rsidR="00DF6275" w:rsidRPr="001F4948" w:rsidRDefault="00DF6275" w:rsidP="00DF6275">
      <w:pPr>
        <w:spacing w:line="520" w:lineRule="exact"/>
        <w:ind w:left="543"/>
        <w:rPr>
          <w:rFonts w:ascii="仿宋_GB2312" w:eastAsia="仿宋_GB2312" w:hAnsi="宋体"/>
          <w:sz w:val="28"/>
          <w:szCs w:val="28"/>
        </w:rPr>
      </w:pPr>
      <w:r w:rsidRPr="001F4948">
        <w:rPr>
          <w:rFonts w:ascii="仿宋_GB2312" w:eastAsia="仿宋_GB2312" w:hAnsi="宋体" w:hint="eastAsia"/>
          <w:sz w:val="28"/>
          <w:szCs w:val="28"/>
        </w:rPr>
        <w:lastRenderedPageBreak/>
        <w:t>2.卷Ⅰ（合格性考试）满分为150分,考试时间为90分钟；</w:t>
      </w:r>
    </w:p>
    <w:p w:rsidR="00352F46" w:rsidRPr="007A20EF" w:rsidRDefault="00DF6275" w:rsidP="00DF6275">
      <w:pPr>
        <w:spacing w:line="520" w:lineRule="exact"/>
        <w:ind w:left="543"/>
        <w:rPr>
          <w:rFonts w:ascii="仿宋_GB2312" w:eastAsia="仿宋_GB2312" w:hAnsi="宋体"/>
          <w:sz w:val="28"/>
          <w:szCs w:val="28"/>
        </w:rPr>
      </w:pPr>
      <w:r w:rsidRPr="001F4948">
        <w:rPr>
          <w:rFonts w:ascii="仿宋_GB2312" w:eastAsia="仿宋_GB2312" w:hAnsi="宋体" w:hint="eastAsia"/>
          <w:sz w:val="28"/>
          <w:szCs w:val="28"/>
        </w:rPr>
        <w:t>3.卷Ⅱ（等级性考试）满分为100分，考试时间为60分钟</w:t>
      </w:r>
      <w:r w:rsidR="00352F46" w:rsidRPr="007A20EF">
        <w:rPr>
          <w:rFonts w:ascii="仿宋_GB2312" w:eastAsia="仿宋_GB2312" w:hAnsi="宋体" w:hint="eastAsia"/>
          <w:sz w:val="28"/>
          <w:szCs w:val="28"/>
        </w:rPr>
        <w:t>。</w:t>
      </w:r>
    </w:p>
    <w:p w:rsidR="00352F46" w:rsidRPr="007A20EF" w:rsidRDefault="00352F46" w:rsidP="00DF6275">
      <w:pPr>
        <w:pStyle w:val="1"/>
        <w:ind w:firstLineChars="0" w:firstLine="0"/>
      </w:pPr>
      <w:r w:rsidRPr="007A20EF">
        <w:rPr>
          <w:rFonts w:hint="eastAsia"/>
        </w:rPr>
        <w:t>二、内容比例</w:t>
      </w:r>
    </w:p>
    <w:tbl>
      <w:tblPr>
        <w:tblStyle w:val="a7"/>
        <w:tblW w:w="8080" w:type="dxa"/>
        <w:tblInd w:w="250" w:type="dxa"/>
        <w:tblLayout w:type="fixed"/>
        <w:tblLook w:val="04A0" w:firstRow="1" w:lastRow="0" w:firstColumn="1" w:lastColumn="0" w:noHBand="0" w:noVBand="1"/>
      </w:tblPr>
      <w:tblGrid>
        <w:gridCol w:w="1701"/>
        <w:gridCol w:w="3730"/>
        <w:gridCol w:w="2649"/>
      </w:tblGrid>
      <w:tr w:rsidR="00352F46" w:rsidRPr="007A20EF" w:rsidTr="007C14E4">
        <w:tc>
          <w:tcPr>
            <w:tcW w:w="1701" w:type="dxa"/>
          </w:tcPr>
          <w:p w:rsidR="00352F46" w:rsidRPr="007A20EF" w:rsidRDefault="00352F46" w:rsidP="00352F46">
            <w:pPr>
              <w:spacing w:line="520" w:lineRule="exact"/>
              <w:rPr>
                <w:rFonts w:ascii="仿宋_GB2312" w:eastAsia="仿宋_GB2312" w:hAnsi="宋体"/>
                <w:b/>
                <w:kern w:val="0"/>
                <w:sz w:val="28"/>
                <w:szCs w:val="28"/>
              </w:rPr>
            </w:pPr>
            <w:r w:rsidRPr="007A20EF">
              <w:rPr>
                <w:rFonts w:ascii="仿宋_GB2312" w:eastAsia="仿宋_GB2312" w:hAnsi="宋体" w:hint="eastAsia"/>
                <w:b/>
                <w:kern w:val="0"/>
                <w:sz w:val="28"/>
                <w:szCs w:val="28"/>
              </w:rPr>
              <w:t xml:space="preserve">   序 号</w:t>
            </w:r>
          </w:p>
        </w:tc>
        <w:tc>
          <w:tcPr>
            <w:tcW w:w="3730" w:type="dxa"/>
          </w:tcPr>
          <w:p w:rsidR="00352F46" w:rsidRPr="007A20EF" w:rsidRDefault="00352F46" w:rsidP="00352F46">
            <w:pPr>
              <w:spacing w:line="520" w:lineRule="exact"/>
              <w:rPr>
                <w:rFonts w:ascii="仿宋_GB2312" w:eastAsia="仿宋_GB2312" w:hAnsi="宋体"/>
                <w:b/>
                <w:kern w:val="0"/>
                <w:sz w:val="28"/>
                <w:szCs w:val="28"/>
              </w:rPr>
            </w:pPr>
            <w:r w:rsidRPr="007A20EF">
              <w:rPr>
                <w:rFonts w:ascii="仿宋_GB2312" w:eastAsia="仿宋_GB2312" w:hAnsi="宋体" w:hint="eastAsia"/>
                <w:b/>
                <w:kern w:val="0"/>
                <w:sz w:val="28"/>
                <w:szCs w:val="28"/>
              </w:rPr>
              <w:t xml:space="preserve">       内  容</w:t>
            </w:r>
          </w:p>
        </w:tc>
        <w:tc>
          <w:tcPr>
            <w:tcW w:w="2649" w:type="dxa"/>
          </w:tcPr>
          <w:p w:rsidR="00352F46" w:rsidRPr="007A20EF" w:rsidRDefault="00352F46" w:rsidP="00352F46">
            <w:pPr>
              <w:spacing w:line="520" w:lineRule="exact"/>
              <w:jc w:val="center"/>
              <w:rPr>
                <w:rFonts w:ascii="仿宋_GB2312" w:eastAsia="仿宋_GB2312" w:hAnsi="宋体"/>
                <w:b/>
                <w:kern w:val="0"/>
                <w:sz w:val="28"/>
                <w:szCs w:val="28"/>
              </w:rPr>
            </w:pPr>
            <w:r w:rsidRPr="007A20EF">
              <w:rPr>
                <w:rFonts w:ascii="仿宋_GB2312" w:eastAsia="仿宋_GB2312" w:hAnsi="宋体" w:hint="eastAsia"/>
                <w:b/>
                <w:kern w:val="0"/>
                <w:sz w:val="28"/>
                <w:szCs w:val="28"/>
              </w:rPr>
              <w:t>分值比例（约占）</w:t>
            </w:r>
          </w:p>
        </w:tc>
      </w:tr>
      <w:tr w:rsidR="00352F46" w:rsidRPr="007A20EF" w:rsidTr="007C14E4">
        <w:tc>
          <w:tcPr>
            <w:tcW w:w="1701" w:type="dxa"/>
          </w:tcPr>
          <w:p w:rsidR="00352F46" w:rsidRPr="007A20EF" w:rsidRDefault="00DF6275" w:rsidP="00DF6275">
            <w:pPr>
              <w:spacing w:line="520" w:lineRule="exact"/>
              <w:jc w:val="center"/>
              <w:rPr>
                <w:rFonts w:ascii="仿宋_GB2312" w:eastAsia="仿宋_GB2312" w:hAnsi="宋体"/>
                <w:kern w:val="0"/>
                <w:sz w:val="28"/>
                <w:szCs w:val="28"/>
              </w:rPr>
            </w:pPr>
            <w:r>
              <w:rPr>
                <w:rFonts w:ascii="仿宋_GB2312" w:eastAsia="仿宋_GB2312" w:hAnsi="宋体" w:hint="eastAsia"/>
                <w:kern w:val="0"/>
                <w:sz w:val="28"/>
                <w:szCs w:val="28"/>
              </w:rPr>
              <w:t xml:space="preserve"> </w:t>
            </w:r>
            <w:r>
              <w:rPr>
                <w:rFonts w:ascii="仿宋_GB2312" w:eastAsia="仿宋_GB2312" w:hAnsi="宋体"/>
                <w:kern w:val="0"/>
                <w:sz w:val="28"/>
                <w:szCs w:val="28"/>
              </w:rPr>
              <w:t xml:space="preserve"> </w:t>
            </w:r>
            <w:proofErr w:type="gramStart"/>
            <w:r w:rsidR="00352F46" w:rsidRPr="007A20EF">
              <w:rPr>
                <w:rFonts w:ascii="仿宋_GB2312" w:eastAsia="仿宋_GB2312" w:hAnsi="宋体" w:hint="eastAsia"/>
                <w:kern w:val="0"/>
                <w:sz w:val="28"/>
                <w:szCs w:val="28"/>
              </w:rPr>
              <w:t>一</w:t>
            </w:r>
            <w:proofErr w:type="gramEnd"/>
          </w:p>
        </w:tc>
        <w:tc>
          <w:tcPr>
            <w:tcW w:w="3730" w:type="dxa"/>
          </w:tcPr>
          <w:p w:rsidR="00352F46" w:rsidRPr="007A20EF" w:rsidRDefault="00352F46" w:rsidP="002C12E7">
            <w:pPr>
              <w:spacing w:line="520" w:lineRule="exact"/>
              <w:rPr>
                <w:rFonts w:ascii="仿宋_GB2312" w:eastAsia="仿宋_GB2312" w:hAnsi="宋体"/>
                <w:kern w:val="0"/>
                <w:sz w:val="28"/>
                <w:szCs w:val="28"/>
              </w:rPr>
            </w:pPr>
            <w:bookmarkStart w:id="0" w:name="_GoBack"/>
            <w:bookmarkEnd w:id="0"/>
            <w:r w:rsidRPr="007A20EF">
              <w:rPr>
                <w:rFonts w:ascii="仿宋_GB2312" w:eastAsia="仿宋_GB2312" w:hAnsi="宋体" w:hint="eastAsia"/>
                <w:kern w:val="0"/>
                <w:sz w:val="28"/>
                <w:szCs w:val="28"/>
              </w:rPr>
              <w:t>办公环境管理事务</w:t>
            </w:r>
          </w:p>
        </w:tc>
        <w:tc>
          <w:tcPr>
            <w:tcW w:w="2649" w:type="dxa"/>
          </w:tcPr>
          <w:p w:rsidR="00352F46" w:rsidRPr="007A20EF" w:rsidRDefault="008C4CD9" w:rsidP="00352F46">
            <w:pPr>
              <w:spacing w:line="520" w:lineRule="exact"/>
              <w:jc w:val="center"/>
              <w:rPr>
                <w:rFonts w:ascii="仿宋_GB2312" w:eastAsia="仿宋_GB2312" w:hAnsi="宋体"/>
                <w:kern w:val="0"/>
                <w:sz w:val="28"/>
                <w:szCs w:val="28"/>
              </w:rPr>
            </w:pPr>
            <w:r w:rsidRPr="007A20EF">
              <w:rPr>
                <w:rFonts w:ascii="仿宋_GB2312" w:eastAsia="仿宋_GB2312" w:hAnsi="宋体" w:hint="eastAsia"/>
                <w:kern w:val="0"/>
                <w:sz w:val="28"/>
                <w:szCs w:val="28"/>
              </w:rPr>
              <w:t>15</w:t>
            </w:r>
            <w:r w:rsidR="00352F46" w:rsidRPr="007A20EF">
              <w:rPr>
                <w:rFonts w:ascii="仿宋_GB2312" w:eastAsia="仿宋_GB2312" w:hAnsi="宋体" w:hint="eastAsia"/>
                <w:kern w:val="0"/>
                <w:sz w:val="28"/>
                <w:szCs w:val="28"/>
              </w:rPr>
              <w:t>%</w:t>
            </w:r>
          </w:p>
        </w:tc>
      </w:tr>
      <w:tr w:rsidR="00352F46" w:rsidRPr="007A20EF" w:rsidTr="007C14E4">
        <w:tc>
          <w:tcPr>
            <w:tcW w:w="1701" w:type="dxa"/>
          </w:tcPr>
          <w:p w:rsidR="00352F46" w:rsidRPr="007A20EF" w:rsidRDefault="00352F46" w:rsidP="00DF6275">
            <w:pPr>
              <w:spacing w:line="520" w:lineRule="exact"/>
              <w:ind w:firstLineChars="100" w:firstLine="280"/>
              <w:jc w:val="center"/>
              <w:rPr>
                <w:rFonts w:ascii="仿宋_GB2312" w:eastAsia="仿宋_GB2312" w:hAnsi="宋体"/>
                <w:kern w:val="0"/>
                <w:sz w:val="28"/>
                <w:szCs w:val="28"/>
              </w:rPr>
            </w:pPr>
            <w:r w:rsidRPr="007A20EF">
              <w:rPr>
                <w:rFonts w:ascii="仿宋_GB2312" w:eastAsia="仿宋_GB2312" w:hAnsi="宋体" w:hint="eastAsia"/>
                <w:kern w:val="0"/>
                <w:sz w:val="28"/>
                <w:szCs w:val="28"/>
              </w:rPr>
              <w:t>二</w:t>
            </w:r>
          </w:p>
        </w:tc>
        <w:tc>
          <w:tcPr>
            <w:tcW w:w="3730" w:type="dxa"/>
          </w:tcPr>
          <w:p w:rsidR="00352F46" w:rsidRPr="007A20EF" w:rsidRDefault="00352F46" w:rsidP="002C12E7">
            <w:pPr>
              <w:spacing w:line="520" w:lineRule="exact"/>
              <w:rPr>
                <w:rFonts w:ascii="仿宋_GB2312" w:eastAsia="仿宋_GB2312" w:hAnsi="宋体"/>
                <w:kern w:val="0"/>
                <w:sz w:val="28"/>
                <w:szCs w:val="28"/>
              </w:rPr>
            </w:pPr>
            <w:r w:rsidRPr="007A20EF">
              <w:rPr>
                <w:rFonts w:ascii="仿宋_GB2312" w:eastAsia="仿宋_GB2312" w:hAnsi="宋体" w:hint="eastAsia"/>
                <w:kern w:val="0"/>
                <w:sz w:val="28"/>
                <w:szCs w:val="28"/>
              </w:rPr>
              <w:t>办公室日常事务</w:t>
            </w:r>
          </w:p>
        </w:tc>
        <w:tc>
          <w:tcPr>
            <w:tcW w:w="2649" w:type="dxa"/>
          </w:tcPr>
          <w:p w:rsidR="00352F46" w:rsidRPr="007A20EF" w:rsidRDefault="008C4CD9" w:rsidP="00352F46">
            <w:pPr>
              <w:spacing w:line="520" w:lineRule="exact"/>
              <w:jc w:val="center"/>
              <w:rPr>
                <w:rFonts w:ascii="仿宋_GB2312" w:eastAsia="仿宋_GB2312" w:hAnsi="宋体"/>
                <w:kern w:val="0"/>
                <w:sz w:val="28"/>
                <w:szCs w:val="28"/>
              </w:rPr>
            </w:pPr>
            <w:r w:rsidRPr="007A20EF">
              <w:rPr>
                <w:rFonts w:ascii="仿宋_GB2312" w:eastAsia="仿宋_GB2312" w:hAnsi="宋体" w:hint="eastAsia"/>
                <w:kern w:val="0"/>
                <w:sz w:val="28"/>
                <w:szCs w:val="28"/>
              </w:rPr>
              <w:t>20</w:t>
            </w:r>
            <w:r w:rsidR="00352F46" w:rsidRPr="007A20EF">
              <w:rPr>
                <w:rFonts w:ascii="仿宋_GB2312" w:eastAsia="仿宋_GB2312" w:hAnsi="宋体" w:hint="eastAsia"/>
                <w:kern w:val="0"/>
                <w:sz w:val="28"/>
                <w:szCs w:val="28"/>
              </w:rPr>
              <w:t>%</w:t>
            </w:r>
          </w:p>
        </w:tc>
      </w:tr>
      <w:tr w:rsidR="00352F46" w:rsidRPr="007A20EF" w:rsidTr="007C14E4">
        <w:tc>
          <w:tcPr>
            <w:tcW w:w="1701" w:type="dxa"/>
          </w:tcPr>
          <w:p w:rsidR="00352F46" w:rsidRPr="007A20EF" w:rsidRDefault="00352F46" w:rsidP="00DF6275">
            <w:pPr>
              <w:spacing w:line="520" w:lineRule="exact"/>
              <w:ind w:firstLineChars="100" w:firstLine="280"/>
              <w:jc w:val="center"/>
              <w:rPr>
                <w:rFonts w:ascii="仿宋_GB2312" w:eastAsia="仿宋_GB2312" w:hAnsi="宋体"/>
                <w:kern w:val="0"/>
                <w:sz w:val="28"/>
                <w:szCs w:val="28"/>
              </w:rPr>
            </w:pPr>
            <w:r w:rsidRPr="007A20EF">
              <w:rPr>
                <w:rFonts w:ascii="仿宋_GB2312" w:eastAsia="仿宋_GB2312" w:hAnsi="宋体" w:hint="eastAsia"/>
                <w:kern w:val="0"/>
                <w:sz w:val="28"/>
                <w:szCs w:val="28"/>
              </w:rPr>
              <w:t>三</w:t>
            </w:r>
          </w:p>
        </w:tc>
        <w:tc>
          <w:tcPr>
            <w:tcW w:w="3730" w:type="dxa"/>
          </w:tcPr>
          <w:p w:rsidR="00352F46" w:rsidRPr="007A20EF" w:rsidRDefault="00352F46" w:rsidP="002C12E7">
            <w:pPr>
              <w:spacing w:line="520" w:lineRule="exact"/>
              <w:rPr>
                <w:rFonts w:ascii="仿宋_GB2312" w:eastAsia="仿宋_GB2312" w:hAnsi="宋体"/>
                <w:kern w:val="0"/>
                <w:sz w:val="28"/>
                <w:szCs w:val="28"/>
              </w:rPr>
            </w:pPr>
            <w:r w:rsidRPr="007A20EF">
              <w:rPr>
                <w:rFonts w:ascii="仿宋_GB2312" w:eastAsia="仿宋_GB2312" w:hAnsi="宋体" w:hint="eastAsia"/>
                <w:kern w:val="0"/>
                <w:sz w:val="28"/>
                <w:szCs w:val="28"/>
              </w:rPr>
              <w:t>接待事务</w:t>
            </w:r>
            <w:r w:rsidR="008E69CF">
              <w:rPr>
                <w:rFonts w:ascii="仿宋_GB2312" w:eastAsia="仿宋_GB2312" w:hAnsi="宋体" w:hint="eastAsia"/>
                <w:kern w:val="0"/>
                <w:sz w:val="28"/>
                <w:szCs w:val="28"/>
              </w:rPr>
              <w:t>管理</w:t>
            </w:r>
          </w:p>
        </w:tc>
        <w:tc>
          <w:tcPr>
            <w:tcW w:w="2649" w:type="dxa"/>
          </w:tcPr>
          <w:p w:rsidR="00352F46" w:rsidRPr="007A20EF" w:rsidRDefault="00352F46" w:rsidP="00352F46">
            <w:pPr>
              <w:spacing w:line="520" w:lineRule="exact"/>
              <w:jc w:val="center"/>
              <w:rPr>
                <w:rFonts w:ascii="仿宋_GB2312" w:eastAsia="仿宋_GB2312" w:hAnsi="宋体"/>
                <w:kern w:val="0"/>
                <w:sz w:val="28"/>
                <w:szCs w:val="28"/>
              </w:rPr>
            </w:pPr>
            <w:r w:rsidRPr="007A20EF">
              <w:rPr>
                <w:rFonts w:ascii="仿宋_GB2312" w:eastAsia="仿宋_GB2312" w:hAnsi="宋体" w:hint="eastAsia"/>
                <w:kern w:val="0"/>
                <w:sz w:val="28"/>
                <w:szCs w:val="28"/>
              </w:rPr>
              <w:t>25%</w:t>
            </w:r>
          </w:p>
        </w:tc>
      </w:tr>
      <w:tr w:rsidR="00352F46" w:rsidRPr="007A20EF" w:rsidTr="007C14E4">
        <w:tc>
          <w:tcPr>
            <w:tcW w:w="1701" w:type="dxa"/>
          </w:tcPr>
          <w:p w:rsidR="00352F46" w:rsidRPr="007A20EF" w:rsidRDefault="00352F46" w:rsidP="00DF6275">
            <w:pPr>
              <w:spacing w:line="520" w:lineRule="exact"/>
              <w:ind w:firstLineChars="100" w:firstLine="280"/>
              <w:jc w:val="center"/>
              <w:rPr>
                <w:rFonts w:ascii="仿宋_GB2312" w:eastAsia="仿宋_GB2312" w:hAnsi="宋体"/>
                <w:kern w:val="0"/>
                <w:sz w:val="28"/>
                <w:szCs w:val="28"/>
              </w:rPr>
            </w:pPr>
            <w:r w:rsidRPr="007A20EF">
              <w:rPr>
                <w:rFonts w:ascii="仿宋_GB2312" w:eastAsia="仿宋_GB2312" w:hAnsi="宋体" w:hint="eastAsia"/>
                <w:kern w:val="0"/>
                <w:sz w:val="28"/>
                <w:szCs w:val="28"/>
              </w:rPr>
              <w:t>四</w:t>
            </w:r>
          </w:p>
        </w:tc>
        <w:tc>
          <w:tcPr>
            <w:tcW w:w="3730" w:type="dxa"/>
          </w:tcPr>
          <w:p w:rsidR="00352F46" w:rsidRPr="007A20EF" w:rsidRDefault="00352F46" w:rsidP="002C12E7">
            <w:pPr>
              <w:spacing w:line="520" w:lineRule="exact"/>
              <w:rPr>
                <w:rFonts w:ascii="仿宋_GB2312" w:eastAsia="仿宋_GB2312" w:hAnsi="宋体"/>
                <w:kern w:val="0"/>
                <w:sz w:val="28"/>
                <w:szCs w:val="28"/>
              </w:rPr>
            </w:pPr>
            <w:r w:rsidRPr="007A20EF">
              <w:rPr>
                <w:rFonts w:ascii="仿宋_GB2312" w:eastAsia="仿宋_GB2312" w:hAnsi="宋体" w:hint="eastAsia"/>
                <w:kern w:val="0"/>
                <w:sz w:val="28"/>
                <w:szCs w:val="28"/>
              </w:rPr>
              <w:t>领导活动管理事务</w:t>
            </w:r>
          </w:p>
        </w:tc>
        <w:tc>
          <w:tcPr>
            <w:tcW w:w="2649" w:type="dxa"/>
          </w:tcPr>
          <w:p w:rsidR="00352F46" w:rsidRPr="007A20EF" w:rsidRDefault="00352F46" w:rsidP="00352F46">
            <w:pPr>
              <w:spacing w:line="520" w:lineRule="exact"/>
              <w:jc w:val="center"/>
              <w:rPr>
                <w:rFonts w:ascii="仿宋_GB2312" w:eastAsia="仿宋_GB2312" w:hAnsi="宋体"/>
                <w:kern w:val="0"/>
                <w:sz w:val="28"/>
                <w:szCs w:val="28"/>
              </w:rPr>
            </w:pPr>
            <w:r w:rsidRPr="007A20EF">
              <w:rPr>
                <w:rFonts w:ascii="仿宋_GB2312" w:eastAsia="仿宋_GB2312" w:hAnsi="宋体" w:hint="eastAsia"/>
                <w:kern w:val="0"/>
                <w:sz w:val="28"/>
                <w:szCs w:val="28"/>
              </w:rPr>
              <w:t>20%</w:t>
            </w:r>
          </w:p>
        </w:tc>
      </w:tr>
      <w:tr w:rsidR="00352F46" w:rsidRPr="007A20EF" w:rsidTr="007C14E4">
        <w:tc>
          <w:tcPr>
            <w:tcW w:w="1701" w:type="dxa"/>
          </w:tcPr>
          <w:p w:rsidR="00352F46" w:rsidRPr="007A20EF" w:rsidRDefault="00352F46" w:rsidP="00DF6275">
            <w:pPr>
              <w:spacing w:line="520" w:lineRule="exact"/>
              <w:ind w:firstLineChars="100" w:firstLine="280"/>
              <w:jc w:val="center"/>
              <w:rPr>
                <w:rFonts w:ascii="仿宋_GB2312" w:eastAsia="仿宋_GB2312" w:hAnsi="宋体"/>
                <w:kern w:val="0"/>
                <w:sz w:val="28"/>
                <w:szCs w:val="28"/>
              </w:rPr>
            </w:pPr>
            <w:r w:rsidRPr="007A20EF">
              <w:rPr>
                <w:rFonts w:ascii="仿宋_GB2312" w:eastAsia="仿宋_GB2312" w:hAnsi="宋体" w:hint="eastAsia"/>
                <w:kern w:val="0"/>
                <w:sz w:val="28"/>
                <w:szCs w:val="28"/>
              </w:rPr>
              <w:t>五</w:t>
            </w:r>
          </w:p>
        </w:tc>
        <w:tc>
          <w:tcPr>
            <w:tcW w:w="3730" w:type="dxa"/>
          </w:tcPr>
          <w:p w:rsidR="00352F46" w:rsidRPr="007A20EF" w:rsidRDefault="00352F46" w:rsidP="002C12E7">
            <w:pPr>
              <w:spacing w:line="520" w:lineRule="exact"/>
              <w:rPr>
                <w:rFonts w:ascii="仿宋_GB2312" w:eastAsia="仿宋_GB2312" w:hAnsi="宋体"/>
                <w:kern w:val="0"/>
                <w:sz w:val="28"/>
                <w:szCs w:val="28"/>
              </w:rPr>
            </w:pPr>
            <w:r w:rsidRPr="007A20EF">
              <w:rPr>
                <w:rFonts w:ascii="仿宋_GB2312" w:eastAsia="仿宋_GB2312" w:hAnsi="宋体" w:hint="eastAsia"/>
                <w:kern w:val="0"/>
                <w:sz w:val="28"/>
                <w:szCs w:val="28"/>
              </w:rPr>
              <w:t>办公资产管理事务</w:t>
            </w:r>
          </w:p>
        </w:tc>
        <w:tc>
          <w:tcPr>
            <w:tcW w:w="2649" w:type="dxa"/>
          </w:tcPr>
          <w:p w:rsidR="00352F46" w:rsidRPr="007A20EF" w:rsidRDefault="008C4CD9" w:rsidP="00352F46">
            <w:pPr>
              <w:spacing w:line="520" w:lineRule="exact"/>
              <w:jc w:val="center"/>
              <w:rPr>
                <w:rFonts w:ascii="仿宋_GB2312" w:eastAsia="仿宋_GB2312" w:hAnsi="宋体"/>
                <w:kern w:val="0"/>
                <w:sz w:val="28"/>
                <w:szCs w:val="28"/>
              </w:rPr>
            </w:pPr>
            <w:r w:rsidRPr="007A20EF">
              <w:rPr>
                <w:rFonts w:ascii="仿宋_GB2312" w:eastAsia="仿宋_GB2312" w:hAnsi="宋体" w:hint="eastAsia"/>
                <w:kern w:val="0"/>
                <w:sz w:val="28"/>
                <w:szCs w:val="28"/>
              </w:rPr>
              <w:t>12</w:t>
            </w:r>
            <w:r w:rsidR="00352F46" w:rsidRPr="007A20EF">
              <w:rPr>
                <w:rFonts w:ascii="仿宋_GB2312" w:eastAsia="仿宋_GB2312" w:hAnsi="宋体" w:hint="eastAsia"/>
                <w:kern w:val="0"/>
                <w:sz w:val="28"/>
                <w:szCs w:val="28"/>
              </w:rPr>
              <w:t>%</w:t>
            </w:r>
          </w:p>
        </w:tc>
      </w:tr>
      <w:tr w:rsidR="00352F46" w:rsidRPr="007A20EF" w:rsidTr="007C14E4">
        <w:tc>
          <w:tcPr>
            <w:tcW w:w="1701" w:type="dxa"/>
          </w:tcPr>
          <w:p w:rsidR="00352F46" w:rsidRPr="007A20EF" w:rsidRDefault="00352F46" w:rsidP="00DF6275">
            <w:pPr>
              <w:spacing w:line="520" w:lineRule="exact"/>
              <w:ind w:firstLineChars="100" w:firstLine="280"/>
              <w:jc w:val="center"/>
              <w:rPr>
                <w:rFonts w:ascii="仿宋_GB2312" w:eastAsia="仿宋_GB2312" w:hAnsi="宋体"/>
                <w:kern w:val="0"/>
                <w:sz w:val="28"/>
                <w:szCs w:val="28"/>
              </w:rPr>
            </w:pPr>
            <w:r w:rsidRPr="007A20EF">
              <w:rPr>
                <w:rFonts w:ascii="仿宋_GB2312" w:eastAsia="仿宋_GB2312" w:hAnsi="宋体" w:hint="eastAsia"/>
                <w:kern w:val="0"/>
                <w:sz w:val="28"/>
                <w:szCs w:val="28"/>
              </w:rPr>
              <w:t>六</w:t>
            </w:r>
          </w:p>
        </w:tc>
        <w:tc>
          <w:tcPr>
            <w:tcW w:w="3730" w:type="dxa"/>
          </w:tcPr>
          <w:p w:rsidR="00352F46" w:rsidRPr="007A20EF" w:rsidRDefault="00352F46" w:rsidP="002C12E7">
            <w:pPr>
              <w:spacing w:line="520" w:lineRule="exact"/>
              <w:rPr>
                <w:rFonts w:ascii="仿宋_GB2312" w:eastAsia="仿宋_GB2312" w:hAnsi="宋体"/>
                <w:kern w:val="0"/>
                <w:sz w:val="28"/>
                <w:szCs w:val="28"/>
              </w:rPr>
            </w:pPr>
            <w:r w:rsidRPr="007A20EF">
              <w:rPr>
                <w:rFonts w:ascii="仿宋_GB2312" w:eastAsia="仿宋_GB2312" w:hAnsi="宋体" w:hint="eastAsia"/>
                <w:kern w:val="0"/>
                <w:sz w:val="28"/>
                <w:szCs w:val="28"/>
              </w:rPr>
              <w:t>商务活动管理事务</w:t>
            </w:r>
          </w:p>
        </w:tc>
        <w:tc>
          <w:tcPr>
            <w:tcW w:w="2649" w:type="dxa"/>
          </w:tcPr>
          <w:p w:rsidR="00352F46" w:rsidRPr="007A20EF" w:rsidRDefault="00352F46" w:rsidP="00352F46">
            <w:pPr>
              <w:spacing w:line="520" w:lineRule="exact"/>
              <w:jc w:val="center"/>
              <w:rPr>
                <w:rFonts w:ascii="仿宋_GB2312" w:eastAsia="仿宋_GB2312" w:hAnsi="宋体"/>
                <w:kern w:val="0"/>
                <w:sz w:val="28"/>
                <w:szCs w:val="28"/>
              </w:rPr>
            </w:pPr>
            <w:r w:rsidRPr="007A20EF">
              <w:rPr>
                <w:rFonts w:ascii="仿宋_GB2312" w:eastAsia="仿宋_GB2312" w:hAnsi="宋体" w:hint="eastAsia"/>
                <w:kern w:val="0"/>
                <w:sz w:val="28"/>
                <w:szCs w:val="28"/>
              </w:rPr>
              <w:t>8%</w:t>
            </w:r>
          </w:p>
        </w:tc>
      </w:tr>
    </w:tbl>
    <w:p w:rsidR="00A44D65" w:rsidRPr="007A20EF" w:rsidRDefault="00E113F2" w:rsidP="008E69CF">
      <w:pPr>
        <w:pStyle w:val="1"/>
        <w:ind w:firstLineChars="0" w:firstLine="0"/>
      </w:pPr>
      <w:r w:rsidRPr="007A20EF">
        <w:rPr>
          <w:rFonts w:hint="eastAsia"/>
        </w:rPr>
        <w:t>三、考试题型</w:t>
      </w:r>
    </w:p>
    <w:p w:rsidR="008E69CF" w:rsidRPr="001F4948" w:rsidRDefault="008E69CF" w:rsidP="008E69CF">
      <w:pPr>
        <w:pStyle w:val="a9"/>
        <w:snapToGrid w:val="0"/>
        <w:spacing w:line="520" w:lineRule="exact"/>
        <w:ind w:firstLineChars="196" w:firstLine="549"/>
        <w:rPr>
          <w:rFonts w:ascii="仿宋_GB2312" w:eastAsia="仿宋_GB2312"/>
          <w:sz w:val="28"/>
          <w:szCs w:val="28"/>
        </w:rPr>
      </w:pPr>
      <w:r w:rsidRPr="001F4948">
        <w:rPr>
          <w:rFonts w:ascii="仿宋_GB2312" w:eastAsia="仿宋_GB2312" w:hint="eastAsia"/>
          <w:sz w:val="28"/>
          <w:szCs w:val="28"/>
        </w:rPr>
        <w:t>1.卷Ⅰ（合格性考试）包括单项选择题、多项选择题</w:t>
      </w:r>
      <w:r>
        <w:rPr>
          <w:rFonts w:ascii="仿宋_GB2312" w:eastAsia="仿宋_GB2312" w:hint="eastAsia"/>
          <w:sz w:val="28"/>
          <w:szCs w:val="28"/>
        </w:rPr>
        <w:t>和</w:t>
      </w:r>
      <w:r w:rsidRPr="001F4948">
        <w:rPr>
          <w:rFonts w:ascii="仿宋_GB2312" w:eastAsia="仿宋_GB2312" w:hint="eastAsia"/>
          <w:sz w:val="28"/>
          <w:szCs w:val="28"/>
        </w:rPr>
        <w:t>判断题等题型；</w:t>
      </w:r>
    </w:p>
    <w:p w:rsidR="008E69CF" w:rsidRPr="001F4948" w:rsidRDefault="008E69CF" w:rsidP="008E69CF">
      <w:pPr>
        <w:pStyle w:val="a9"/>
        <w:snapToGrid w:val="0"/>
        <w:spacing w:line="520" w:lineRule="exact"/>
        <w:ind w:firstLineChars="196" w:firstLine="549"/>
        <w:rPr>
          <w:rFonts w:ascii="仿宋_GB2312" w:eastAsia="仿宋_GB2312"/>
          <w:sz w:val="28"/>
          <w:szCs w:val="28"/>
        </w:rPr>
      </w:pPr>
      <w:r w:rsidRPr="001F4948">
        <w:rPr>
          <w:rFonts w:ascii="仿宋_GB2312" w:eastAsia="仿宋_GB2312" w:hint="eastAsia"/>
          <w:sz w:val="28"/>
          <w:szCs w:val="28"/>
        </w:rPr>
        <w:t>2.卷Ⅱ（等级性考试）包括</w:t>
      </w:r>
      <w:r w:rsidRPr="007A20EF">
        <w:rPr>
          <w:rFonts w:ascii="仿宋_GB2312" w:eastAsia="仿宋_GB2312" w:hint="eastAsia"/>
          <w:sz w:val="28"/>
          <w:szCs w:val="28"/>
        </w:rPr>
        <w:t>工作实务题</w:t>
      </w:r>
      <w:r w:rsidRPr="001F4948">
        <w:rPr>
          <w:rFonts w:ascii="仿宋_GB2312" w:eastAsia="仿宋_GB2312" w:hint="eastAsia"/>
          <w:sz w:val="28"/>
          <w:szCs w:val="28"/>
        </w:rPr>
        <w:t>和</w:t>
      </w:r>
      <w:r w:rsidRPr="007A20EF">
        <w:rPr>
          <w:rFonts w:ascii="仿宋_GB2312" w:eastAsia="仿宋_GB2312" w:hint="eastAsia"/>
          <w:sz w:val="28"/>
          <w:szCs w:val="28"/>
        </w:rPr>
        <w:t>案例分析题</w:t>
      </w:r>
      <w:r w:rsidRPr="001F4948">
        <w:rPr>
          <w:rFonts w:ascii="仿宋_GB2312" w:eastAsia="仿宋_GB2312" w:hint="eastAsia"/>
          <w:sz w:val="28"/>
          <w:szCs w:val="28"/>
        </w:rPr>
        <w:t>等题型。</w:t>
      </w:r>
    </w:p>
    <w:p w:rsidR="00A44D65" w:rsidRPr="008E69CF" w:rsidRDefault="00A44D65" w:rsidP="00A44D65">
      <w:pPr>
        <w:pStyle w:val="a9"/>
        <w:snapToGrid w:val="0"/>
        <w:spacing w:line="520" w:lineRule="exact"/>
        <w:rPr>
          <w:rFonts w:ascii="仿宋_GB2312" w:eastAsia="仿宋_GB2312"/>
          <w:sz w:val="28"/>
          <w:szCs w:val="28"/>
        </w:rPr>
      </w:pPr>
    </w:p>
    <w:sectPr w:rsidR="00A44D65" w:rsidRPr="008E69CF" w:rsidSect="004169C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22C" w:rsidRDefault="00A1522C" w:rsidP="00E40109">
      <w:pPr>
        <w:spacing w:line="240" w:lineRule="auto"/>
      </w:pPr>
      <w:r>
        <w:separator/>
      </w:r>
    </w:p>
  </w:endnote>
  <w:endnote w:type="continuationSeparator" w:id="0">
    <w:p w:rsidR="00A1522C" w:rsidRDefault="00A1522C" w:rsidP="00E40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766837"/>
      <w:docPartObj>
        <w:docPartGallery w:val="Page Numbers (Bottom of Page)"/>
        <w:docPartUnique/>
      </w:docPartObj>
    </w:sdtPr>
    <w:sdtEndPr/>
    <w:sdtContent>
      <w:p w:rsidR="0026062A" w:rsidRDefault="0026062A">
        <w:pPr>
          <w:pStyle w:val="a3"/>
          <w:jc w:val="center"/>
        </w:pPr>
        <w:r>
          <w:fldChar w:fldCharType="begin"/>
        </w:r>
        <w:r>
          <w:instrText>PAGE   \* MERGEFORMAT</w:instrText>
        </w:r>
        <w:r>
          <w:fldChar w:fldCharType="separate"/>
        </w:r>
        <w:r>
          <w:rPr>
            <w:lang w:val="zh-CN"/>
          </w:rPr>
          <w:t>2</w:t>
        </w:r>
        <w:r>
          <w:fldChar w:fldCharType="end"/>
        </w:r>
      </w:p>
    </w:sdtContent>
  </w:sdt>
  <w:p w:rsidR="0026062A" w:rsidRDefault="002606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22C" w:rsidRDefault="00A1522C" w:rsidP="00E40109">
      <w:pPr>
        <w:spacing w:line="240" w:lineRule="auto"/>
      </w:pPr>
      <w:r>
        <w:separator/>
      </w:r>
    </w:p>
  </w:footnote>
  <w:footnote w:type="continuationSeparator" w:id="0">
    <w:p w:rsidR="00A1522C" w:rsidRDefault="00A1522C" w:rsidP="00E401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0267ED"/>
    <w:multiLevelType w:val="singleLevel"/>
    <w:tmpl w:val="950267ED"/>
    <w:lvl w:ilvl="0">
      <w:start w:val="2"/>
      <w:numFmt w:val="chineseCounting"/>
      <w:suff w:val="nothing"/>
      <w:lvlText w:val="%1、"/>
      <w:lvlJc w:val="left"/>
      <w:rPr>
        <w:rFonts w:hint="eastAsia"/>
      </w:rPr>
    </w:lvl>
  </w:abstractNum>
  <w:abstractNum w:abstractNumId="1" w15:restartNumberingAfterBreak="0">
    <w:nsid w:val="009465B2"/>
    <w:multiLevelType w:val="multilevel"/>
    <w:tmpl w:val="009465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68438E5"/>
    <w:multiLevelType w:val="hybridMultilevel"/>
    <w:tmpl w:val="85826066"/>
    <w:lvl w:ilvl="0" w:tplc="4BBA9A2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A01C5"/>
    <w:multiLevelType w:val="multilevel"/>
    <w:tmpl w:val="0C1A01C5"/>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6920A0"/>
    <w:multiLevelType w:val="multilevel"/>
    <w:tmpl w:val="116920A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9C66982"/>
    <w:multiLevelType w:val="hybridMultilevel"/>
    <w:tmpl w:val="EA66DA70"/>
    <w:lvl w:ilvl="0" w:tplc="90163858">
      <w:start w:val="3"/>
      <w:numFmt w:val="japaneseCounting"/>
      <w:lvlText w:val="%1、"/>
      <w:lvlJc w:val="left"/>
      <w:pPr>
        <w:ind w:left="1600" w:hanging="720"/>
      </w:pPr>
      <w:rPr>
        <w:rFonts w:ascii="黑体" w:eastAsia="黑体" w:hAnsi="宋体" w:hint="default"/>
        <w:b w:val="0"/>
        <w:sz w:val="32"/>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6" w15:restartNumberingAfterBreak="0">
    <w:nsid w:val="24A63D4B"/>
    <w:multiLevelType w:val="multilevel"/>
    <w:tmpl w:val="24A63D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7CC75FC"/>
    <w:multiLevelType w:val="multilevel"/>
    <w:tmpl w:val="9628E282"/>
    <w:lvl w:ilvl="0">
      <w:start w:val="1"/>
      <w:numFmt w:val="none"/>
      <w:lvlText w:val="一、"/>
      <w:lvlJc w:val="left"/>
      <w:pPr>
        <w:ind w:left="906" w:hanging="48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8" w15:restartNumberingAfterBreak="0">
    <w:nsid w:val="37503021"/>
    <w:multiLevelType w:val="multilevel"/>
    <w:tmpl w:val="3750302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DF0696B"/>
    <w:multiLevelType w:val="multilevel"/>
    <w:tmpl w:val="3DF0696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B8C7BFA"/>
    <w:multiLevelType w:val="hybridMultilevel"/>
    <w:tmpl w:val="270A0172"/>
    <w:lvl w:ilvl="0" w:tplc="788E5848">
      <w:start w:val="3"/>
      <w:numFmt w:val="japaneseCounting"/>
      <w:lvlText w:val="%1、"/>
      <w:lvlJc w:val="left"/>
      <w:pPr>
        <w:ind w:left="1360" w:hanging="720"/>
      </w:pPr>
      <w:rPr>
        <w:rFonts w:ascii="黑体" w:eastAsia="黑体" w:hAnsi="宋体" w:hint="default"/>
        <w:b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4C9E0CC8"/>
    <w:multiLevelType w:val="multilevel"/>
    <w:tmpl w:val="4C9E0CC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E817BC7"/>
    <w:multiLevelType w:val="multilevel"/>
    <w:tmpl w:val="4E817B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2C5152C"/>
    <w:multiLevelType w:val="multilevel"/>
    <w:tmpl w:val="52C515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2DC0A19"/>
    <w:multiLevelType w:val="multilevel"/>
    <w:tmpl w:val="52DC0A19"/>
    <w:lvl w:ilvl="0">
      <w:start w:val="3"/>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B4F7C3F"/>
    <w:multiLevelType w:val="multilevel"/>
    <w:tmpl w:val="6B4F7C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18002F5"/>
    <w:multiLevelType w:val="hybridMultilevel"/>
    <w:tmpl w:val="595C76EE"/>
    <w:lvl w:ilvl="0" w:tplc="AC7EDF0C">
      <w:start w:val="1"/>
      <w:numFmt w:val="japaneseCounting"/>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7" w15:restartNumberingAfterBreak="0">
    <w:nsid w:val="78BF12E1"/>
    <w:multiLevelType w:val="multilevel"/>
    <w:tmpl w:val="78BF12E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DB13D8B"/>
    <w:multiLevelType w:val="multilevel"/>
    <w:tmpl w:val="7DB13D8B"/>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8"/>
  </w:num>
  <w:num w:numId="4">
    <w:abstractNumId w:val="12"/>
  </w:num>
  <w:num w:numId="5">
    <w:abstractNumId w:val="4"/>
  </w:num>
  <w:num w:numId="6">
    <w:abstractNumId w:val="17"/>
  </w:num>
  <w:num w:numId="7">
    <w:abstractNumId w:val="13"/>
  </w:num>
  <w:num w:numId="8">
    <w:abstractNumId w:val="7"/>
  </w:num>
  <w:num w:numId="9">
    <w:abstractNumId w:val="9"/>
  </w:num>
  <w:num w:numId="10">
    <w:abstractNumId w:val="15"/>
  </w:num>
  <w:num w:numId="11">
    <w:abstractNumId w:val="6"/>
  </w:num>
  <w:num w:numId="12">
    <w:abstractNumId w:val="3"/>
  </w:num>
  <w:num w:numId="13">
    <w:abstractNumId w:val="14"/>
  </w:num>
  <w:num w:numId="14">
    <w:abstractNumId w:val="8"/>
  </w:num>
  <w:num w:numId="15">
    <w:abstractNumId w:val="11"/>
  </w:num>
  <w:num w:numId="16">
    <w:abstractNumId w:val="16"/>
  </w:num>
  <w:num w:numId="17">
    <w:abstractNumId w:val="2"/>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7A96"/>
    <w:rsid w:val="00012848"/>
    <w:rsid w:val="000669C6"/>
    <w:rsid w:val="00135D1B"/>
    <w:rsid w:val="00196B93"/>
    <w:rsid w:val="001E5D06"/>
    <w:rsid w:val="002019D0"/>
    <w:rsid w:val="0026062A"/>
    <w:rsid w:val="00283010"/>
    <w:rsid w:val="0029366B"/>
    <w:rsid w:val="002C12E7"/>
    <w:rsid w:val="002E6D7E"/>
    <w:rsid w:val="00327A96"/>
    <w:rsid w:val="00352F46"/>
    <w:rsid w:val="00373CB0"/>
    <w:rsid w:val="003A499C"/>
    <w:rsid w:val="003C5BB2"/>
    <w:rsid w:val="003F0D34"/>
    <w:rsid w:val="004169C4"/>
    <w:rsid w:val="00416BD3"/>
    <w:rsid w:val="00492B15"/>
    <w:rsid w:val="004B43D4"/>
    <w:rsid w:val="004D4995"/>
    <w:rsid w:val="00512435"/>
    <w:rsid w:val="00551BA9"/>
    <w:rsid w:val="005D6243"/>
    <w:rsid w:val="00611950"/>
    <w:rsid w:val="00617AC4"/>
    <w:rsid w:val="00620A22"/>
    <w:rsid w:val="00661757"/>
    <w:rsid w:val="0066553C"/>
    <w:rsid w:val="006D7B16"/>
    <w:rsid w:val="006E02C1"/>
    <w:rsid w:val="006E0FB7"/>
    <w:rsid w:val="007506FA"/>
    <w:rsid w:val="007523D6"/>
    <w:rsid w:val="00766F3F"/>
    <w:rsid w:val="00772664"/>
    <w:rsid w:val="00794E4D"/>
    <w:rsid w:val="007A20EF"/>
    <w:rsid w:val="007B301C"/>
    <w:rsid w:val="007C14E4"/>
    <w:rsid w:val="007E2473"/>
    <w:rsid w:val="008245AB"/>
    <w:rsid w:val="00895D2A"/>
    <w:rsid w:val="008C4CD9"/>
    <w:rsid w:val="008C52D0"/>
    <w:rsid w:val="008E69CF"/>
    <w:rsid w:val="00925CE5"/>
    <w:rsid w:val="00945A91"/>
    <w:rsid w:val="00977063"/>
    <w:rsid w:val="00997771"/>
    <w:rsid w:val="009D6054"/>
    <w:rsid w:val="009F14BC"/>
    <w:rsid w:val="009F7D5C"/>
    <w:rsid w:val="00A06EDD"/>
    <w:rsid w:val="00A1522C"/>
    <w:rsid w:val="00A20022"/>
    <w:rsid w:val="00A372D2"/>
    <w:rsid w:val="00A44D65"/>
    <w:rsid w:val="00A751D7"/>
    <w:rsid w:val="00A81ABF"/>
    <w:rsid w:val="00A97695"/>
    <w:rsid w:val="00AE46FD"/>
    <w:rsid w:val="00B0195C"/>
    <w:rsid w:val="00B12A02"/>
    <w:rsid w:val="00B660A5"/>
    <w:rsid w:val="00B6707F"/>
    <w:rsid w:val="00B73FC9"/>
    <w:rsid w:val="00B95930"/>
    <w:rsid w:val="00BA7143"/>
    <w:rsid w:val="00C14832"/>
    <w:rsid w:val="00C1713E"/>
    <w:rsid w:val="00C342C1"/>
    <w:rsid w:val="00C56B1F"/>
    <w:rsid w:val="00C84071"/>
    <w:rsid w:val="00C8740D"/>
    <w:rsid w:val="00CB72E0"/>
    <w:rsid w:val="00D03D58"/>
    <w:rsid w:val="00D409C0"/>
    <w:rsid w:val="00D73B51"/>
    <w:rsid w:val="00D73E29"/>
    <w:rsid w:val="00DC59A0"/>
    <w:rsid w:val="00DF6275"/>
    <w:rsid w:val="00E01FB3"/>
    <w:rsid w:val="00E113F2"/>
    <w:rsid w:val="00E165E5"/>
    <w:rsid w:val="00E267EB"/>
    <w:rsid w:val="00E40109"/>
    <w:rsid w:val="00E563A0"/>
    <w:rsid w:val="00E6216F"/>
    <w:rsid w:val="00E87A12"/>
    <w:rsid w:val="00F45C42"/>
    <w:rsid w:val="6B0A79F4"/>
    <w:rsid w:val="6BE31910"/>
    <w:rsid w:val="71514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31E6B"/>
  <w15:docId w15:val="{EFF49B85-FC32-483C-BF7F-E205F77F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9C4"/>
    <w:pPr>
      <w:spacing w:line="400" w:lineRule="exact"/>
    </w:pPr>
    <w:rPr>
      <w:rFonts w:ascii="宋体" w:eastAsia="宋体" w:hAnsi="Times New Roman" w:cs="Times New Roman"/>
      <w:kern w:val="2"/>
      <w:sz w:val="21"/>
      <w:szCs w:val="24"/>
    </w:rPr>
  </w:style>
  <w:style w:type="paragraph" w:styleId="1">
    <w:name w:val="heading 1"/>
    <w:aliases w:val="标题 一"/>
    <w:basedOn w:val="a"/>
    <w:next w:val="a"/>
    <w:link w:val="10"/>
    <w:uiPriority w:val="9"/>
    <w:qFormat/>
    <w:rsid w:val="00012848"/>
    <w:pPr>
      <w:shd w:val="clear" w:color="auto" w:fill="FFFFFF"/>
      <w:spacing w:line="520" w:lineRule="exact"/>
      <w:ind w:firstLineChars="200" w:firstLine="562"/>
      <w:outlineLvl w:val="0"/>
    </w:pPr>
    <w:rPr>
      <w:rFonts w:ascii="仿宋_GB2312" w:eastAsia="仿宋_GB2312" w:hAnsi="宋体" w:cs="宋体"/>
      <w:b/>
      <w:color w:val="000000"/>
      <w:kern w:val="0"/>
      <w:sz w:val="28"/>
      <w:szCs w:val="28"/>
    </w:rPr>
  </w:style>
  <w:style w:type="paragraph" w:styleId="3">
    <w:name w:val="heading 3"/>
    <w:basedOn w:val="a"/>
    <w:next w:val="a"/>
    <w:link w:val="30"/>
    <w:qFormat/>
    <w:rsid w:val="00012848"/>
    <w:pPr>
      <w:keepNext/>
      <w:keepLines/>
      <w:widowControl w:val="0"/>
      <w:spacing w:before="260" w:after="260" w:line="416" w:lineRule="auto"/>
      <w:jc w:val="both"/>
      <w:outlineLvl w:val="2"/>
    </w:pPr>
    <w:rPr>
      <w:rFonts w:asci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4169C4"/>
    <w:pPr>
      <w:tabs>
        <w:tab w:val="center" w:pos="4153"/>
        <w:tab w:val="right" w:pos="8306"/>
      </w:tabs>
      <w:snapToGrid w:val="0"/>
    </w:pPr>
    <w:rPr>
      <w:sz w:val="18"/>
      <w:szCs w:val="18"/>
    </w:rPr>
  </w:style>
  <w:style w:type="paragraph" w:styleId="a5">
    <w:name w:val="header"/>
    <w:basedOn w:val="a"/>
    <w:link w:val="a6"/>
    <w:uiPriority w:val="99"/>
    <w:unhideWhenUsed/>
    <w:rsid w:val="004169C4"/>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rsid w:val="0041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sid w:val="004169C4"/>
    <w:rPr>
      <w:rFonts w:ascii="宋体" w:eastAsia="宋体" w:hAnsi="Times New Roman" w:cs="Times New Roman"/>
      <w:sz w:val="18"/>
      <w:szCs w:val="18"/>
    </w:rPr>
  </w:style>
  <w:style w:type="character" w:customStyle="1" w:styleId="a4">
    <w:name w:val="页脚 字符"/>
    <w:basedOn w:val="a0"/>
    <w:link w:val="a3"/>
    <w:uiPriority w:val="99"/>
    <w:qFormat/>
    <w:rsid w:val="004169C4"/>
    <w:rPr>
      <w:rFonts w:ascii="宋体" w:eastAsia="宋体" w:hAnsi="Times New Roman" w:cs="Times New Roman"/>
      <w:sz w:val="18"/>
      <w:szCs w:val="18"/>
    </w:rPr>
  </w:style>
  <w:style w:type="paragraph" w:styleId="a8">
    <w:name w:val="List Paragraph"/>
    <w:basedOn w:val="a"/>
    <w:uiPriority w:val="34"/>
    <w:qFormat/>
    <w:rsid w:val="004169C4"/>
    <w:pPr>
      <w:ind w:firstLineChars="200" w:firstLine="420"/>
    </w:pPr>
  </w:style>
  <w:style w:type="paragraph" w:styleId="a9">
    <w:name w:val="annotation text"/>
    <w:basedOn w:val="a"/>
    <w:link w:val="aa"/>
    <w:semiHidden/>
    <w:qFormat/>
    <w:rsid w:val="00352F46"/>
    <w:pPr>
      <w:widowControl w:val="0"/>
      <w:spacing w:line="240" w:lineRule="auto"/>
    </w:pPr>
    <w:rPr>
      <w:rFonts w:hAnsi="宋体"/>
      <w:kern w:val="0"/>
      <w:sz w:val="20"/>
    </w:rPr>
  </w:style>
  <w:style w:type="character" w:customStyle="1" w:styleId="aa">
    <w:name w:val="批注文字 字符"/>
    <w:basedOn w:val="a0"/>
    <w:link w:val="a9"/>
    <w:semiHidden/>
    <w:rsid w:val="00352F46"/>
    <w:rPr>
      <w:rFonts w:ascii="宋体" w:eastAsia="宋体" w:hAnsi="宋体" w:cs="Times New Roman"/>
      <w:szCs w:val="24"/>
    </w:rPr>
  </w:style>
  <w:style w:type="paragraph" w:customStyle="1" w:styleId="11">
    <w:name w:val="列出段落1"/>
    <w:basedOn w:val="a"/>
    <w:rsid w:val="00352F46"/>
    <w:pPr>
      <w:widowControl w:val="0"/>
      <w:spacing w:line="240" w:lineRule="auto"/>
      <w:ind w:firstLineChars="200" w:firstLine="420"/>
      <w:jc w:val="both"/>
    </w:pPr>
    <w:rPr>
      <w:rFonts w:ascii="Calibri" w:hAnsi="Calibri"/>
      <w:szCs w:val="22"/>
    </w:rPr>
  </w:style>
  <w:style w:type="character" w:customStyle="1" w:styleId="Char1">
    <w:name w:val="批注文字 Char1"/>
    <w:basedOn w:val="a0"/>
    <w:semiHidden/>
    <w:locked/>
    <w:rsid w:val="002019D0"/>
    <w:rPr>
      <w:rFonts w:ascii="Times New Roman" w:eastAsia="宋体" w:hAnsi="Times New Roman" w:cs="Times New Roman"/>
      <w:kern w:val="2"/>
      <w:sz w:val="21"/>
      <w:szCs w:val="24"/>
    </w:rPr>
  </w:style>
  <w:style w:type="table" w:customStyle="1" w:styleId="12">
    <w:name w:val="网格型1"/>
    <w:basedOn w:val="a1"/>
    <w:next w:val="a7"/>
    <w:uiPriority w:val="39"/>
    <w:rsid w:val="0013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9"/>
    <w:next w:val="a"/>
    <w:link w:val="ac"/>
    <w:uiPriority w:val="10"/>
    <w:qFormat/>
    <w:rsid w:val="00012848"/>
    <w:pPr>
      <w:spacing w:line="360" w:lineRule="auto"/>
      <w:jc w:val="center"/>
    </w:pPr>
    <w:rPr>
      <w:rFonts w:ascii="仿宋_GB2312" w:eastAsia="仿宋_GB2312" w:cs="宋体"/>
      <w:b/>
      <w:sz w:val="28"/>
      <w:szCs w:val="28"/>
    </w:rPr>
  </w:style>
  <w:style w:type="character" w:customStyle="1" w:styleId="ac">
    <w:name w:val="标题 字符"/>
    <w:basedOn w:val="a0"/>
    <w:link w:val="ab"/>
    <w:uiPriority w:val="10"/>
    <w:rsid w:val="00012848"/>
    <w:rPr>
      <w:rFonts w:ascii="仿宋_GB2312" w:eastAsia="仿宋_GB2312" w:hAnsi="宋体" w:cs="宋体"/>
      <w:b/>
      <w:sz w:val="28"/>
      <w:szCs w:val="28"/>
    </w:rPr>
  </w:style>
  <w:style w:type="character" w:customStyle="1" w:styleId="10">
    <w:name w:val="标题 1 字符"/>
    <w:aliases w:val="标题 一 字符"/>
    <w:basedOn w:val="a0"/>
    <w:link w:val="1"/>
    <w:uiPriority w:val="9"/>
    <w:rsid w:val="00012848"/>
    <w:rPr>
      <w:rFonts w:ascii="仿宋_GB2312" w:eastAsia="仿宋_GB2312" w:hAnsi="宋体" w:cs="宋体"/>
      <w:b/>
      <w:color w:val="000000"/>
      <w:sz w:val="28"/>
      <w:szCs w:val="28"/>
      <w:shd w:val="clear" w:color="auto" w:fill="FFFFFF"/>
    </w:rPr>
  </w:style>
  <w:style w:type="character" w:customStyle="1" w:styleId="30">
    <w:name w:val="标题 3 字符"/>
    <w:basedOn w:val="a0"/>
    <w:link w:val="3"/>
    <w:rsid w:val="00012848"/>
    <w:rPr>
      <w:rFonts w:ascii="Times New Roman" w:eastAsia="宋体" w:hAnsi="Times New Roman" w:cs="Times New Roman"/>
      <w:b/>
      <w:bCs/>
      <w:kern w:val="2"/>
      <w:sz w:val="32"/>
      <w:szCs w:val="32"/>
    </w:rPr>
  </w:style>
  <w:style w:type="paragraph" w:styleId="ad">
    <w:name w:val="Balloon Text"/>
    <w:basedOn w:val="a"/>
    <w:link w:val="ae"/>
    <w:uiPriority w:val="99"/>
    <w:semiHidden/>
    <w:unhideWhenUsed/>
    <w:rsid w:val="008E69CF"/>
    <w:pPr>
      <w:spacing w:line="240" w:lineRule="auto"/>
    </w:pPr>
    <w:rPr>
      <w:sz w:val="18"/>
      <w:szCs w:val="18"/>
    </w:rPr>
  </w:style>
  <w:style w:type="character" w:customStyle="1" w:styleId="ae">
    <w:name w:val="批注框文本 字符"/>
    <w:basedOn w:val="a0"/>
    <w:link w:val="ad"/>
    <w:uiPriority w:val="99"/>
    <w:semiHidden/>
    <w:rsid w:val="008E69CF"/>
    <w:rPr>
      <w:rFonts w:ascii="宋体" w:eastAsia="宋体" w:hAnsi="Times New Roman" w:cs="Times New Roman"/>
      <w:kern w:val="2"/>
      <w:sz w:val="18"/>
      <w:szCs w:val="18"/>
    </w:rPr>
  </w:style>
  <w:style w:type="character" w:customStyle="1" w:styleId="Char">
    <w:name w:val="批注文字 Char"/>
    <w:semiHidden/>
    <w:locked/>
    <w:rsid w:val="008E69CF"/>
    <w:rPr>
      <w:rFonts w:ascii="宋体" w:hAnsi="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4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3AB922-F024-4899-8B89-49FBD3E9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陈 聪权</cp:lastModifiedBy>
  <cp:revision>10</cp:revision>
  <cp:lastPrinted>2019-04-15T02:30:00Z</cp:lastPrinted>
  <dcterms:created xsi:type="dcterms:W3CDTF">2019-03-14T02:39:00Z</dcterms:created>
  <dcterms:modified xsi:type="dcterms:W3CDTF">2019-04-15T02:31:00Z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